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FF4C0F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3 - Healthy food pugliese</w:t>
      </w:r>
    </w:p>
    <w:p w:rsidR="00FF4C0F" w:rsidRDefault="00FF4C0F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</w:p>
    <w:p w:rsidR="00FF4C0F" w:rsidRPr="00FF4C0F" w:rsidRDefault="00FF4C0F" w:rsidP="00FF4C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ore</w:t>
      </w:r>
    </w:p>
    <w:p w:rsidR="00FF4C0F" w:rsidRDefault="00FF4C0F" w:rsidP="00FF4C0F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FF4C0F" w:rsidRPr="00FF4C0F" w:rsidRDefault="00FF4C0F" w:rsidP="00FF4C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F4C0F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FF4C0F" w:rsidRPr="00FF4C0F" w:rsidRDefault="00FF4C0F" w:rsidP="00FF4C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100</w:t>
      </w:r>
    </w:p>
    <w:p w:rsidR="00FF4C0F" w:rsidRDefault="00FF4C0F" w:rsidP="00FF4C0F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FF4C0F" w:rsidRPr="00FF4C0F" w:rsidRDefault="00FF4C0F" w:rsidP="00FF4C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F4C0F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laboratorio</w:t>
      </w:r>
    </w:p>
    <w:p w:rsidR="00FF4C0F" w:rsidRPr="00FF4C0F" w:rsidRDefault="00FF4C0F" w:rsidP="00FF4C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100</w:t>
      </w:r>
    </w:p>
    <w:p w:rsidR="00FF4C0F" w:rsidRDefault="00FF4C0F" w:rsidP="00FF4C0F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FF4C0F" w:rsidRPr="00FF4C0F" w:rsidRDefault="00FF4C0F" w:rsidP="00FF4C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F4C0F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Tipologia laboratorio</w:t>
      </w:r>
    </w:p>
    <w:p w:rsidR="00FF4C0F" w:rsidRPr="00FF4C0F" w:rsidRDefault="00FF4C0F" w:rsidP="00FF4C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LABORATORIO MULTIMEDIALE E DI CUCINA</w:t>
      </w:r>
    </w:p>
    <w:p w:rsidR="00FF4C0F" w:rsidRDefault="00FF4C0F" w:rsidP="00FF4C0F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FF4C0F" w:rsidRPr="00FF4C0F" w:rsidRDefault="00FF4C0F" w:rsidP="00FF4C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F4C0F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Figura di Riferimento</w:t>
      </w:r>
    </w:p>
    <w:p w:rsidR="00FF4C0F" w:rsidRPr="00FF4C0F" w:rsidRDefault="00FF4C0F" w:rsidP="00FF4C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413 - operatore/operatrice per l'approvvigionamento della cucina, la conservazione e trattamento delle materie prime e la preparazione dei pasti</w:t>
      </w:r>
    </w:p>
    <w:p w:rsidR="00FF4C0F" w:rsidRDefault="00FF4C0F" w:rsidP="00FF4C0F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FF4C0F" w:rsidRPr="00FF4C0F" w:rsidRDefault="00FF4C0F" w:rsidP="00FF4C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F4C0F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FF4C0F" w:rsidRPr="00FF4C0F" w:rsidRDefault="00FF4C0F" w:rsidP="00FF4C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(UC 1696) NON PRIMARIA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UC 1703) NON PRIMARIA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(UC 1708) PRIMARIA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(UC 1710) PRIMARIA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Il percorso formativo sarà strutturato in modo tale da consentire l'alternanza tra teoria e pratica.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Struttura del percorso: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Teoria: 80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Pratica: 120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Contenuti formativi: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predisposizione di menù semplici DURATA: 40 ore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Dieta Mediterranea Sostenibile Pugliese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Storia e cultura enogastronomica e dei prodotti del territorio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Scienza dell'alimentazione: cibo e salute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approvvigionamento materie prime DURATA: 30 ore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Produzioni tipiche regionali: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DOP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DOC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DOCG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IGP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IGT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Sicurezza alimentare e HCCP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Sicurezza lavoro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Olio extra vergine d'oliva pugliese e le sue qualità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Vini tipici pugliesi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La gestione delle scorte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trattamento delle materie prime e dei semilavorati DURATA: 70 ore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Gastronomia e degustazione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Preparazione dei piatti della Cucina tradizionale tipica pugliese: primi, secondi, contorni, ecc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Preparazione dei prodotti della Pasticceria tradizionale tipica pugliese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Erbe spontanee: caratteristiche e modalità d'impiego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Le attrezzature da cucina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La decorazione dei piatti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lastRenderedPageBreak/>
        <w:br/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preparazione piatti DURATA: 70 ore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Elementi di dietetica relativi a principi nutritivi degli alimenti, comportamenti alimentari e malattie metaboliche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Le varie tipologie di menù e la loro composizione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Cucina naturale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Cucina vegetariana pugliese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Cucina vegana pugliese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Cucina Macrobiotica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I tempi di cottura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Obiettivi formativi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Al termine del percorso i discenti saranno in grado di: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- abbinare in modo organico e completo i piatti del menù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- comprendere le modificazioni organolettiche degli alimenti durante la cottura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- identificare i principi nutritivi delle materie prime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- controllare i prodotti in ingresso sia dal punto di vista quantitativo (conformità rispetto all'ordinativo) che qualitativo (verificare scadenze e standard di qualità), individuando possibili prodotti non conformi eventualmente da restituire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- identificare le caratteristiche e la qualità delle materie prime e dei semilavorati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- preparare cibi freddi (piatti estivi, antipasti, insalate e contorni), dolci (freddi o congelati), impasti e salse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- preparare la cucina calda (minestre, contorni amidacei, verdure, volatili, carni, pesci, ecc.)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- scegliere le materie prime da utilizzare tenendo conto dei dosaggi previsti dalle ricette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- adottare procedure di monitoraggio e verifica della conformità delle attività a supporto del miglioramento continuo degli standard di risultato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- comprendere i tempi di esecuzione del lavoro in relazione alle richieste della sala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- dividere in porzioni i cibi da allestire direttamente in cucina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- eseguire con autonomia e rapidità la preparazione di piatti caldi e freddi, dolci e salati per garantire l'efficienza del servizio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- mantenere ordine ed igiene degli ambienti e delle relative attrezzature come previsto dalle norme di legge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- utilizzare le principali tecniche di cottura per la preparazione dei cibi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- utilizzare le varie attrezzature ed i macchinari della cucina e della sala applicando correttamente le normative igienico-sanitarie e antinfortunistiche</w:t>
      </w:r>
    </w:p>
    <w:p w:rsidR="00FF4C0F" w:rsidRDefault="00FF4C0F" w:rsidP="00FF4C0F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FF4C0F" w:rsidRPr="00FF4C0F" w:rsidRDefault="00FF4C0F" w:rsidP="00FF4C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F4C0F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Attestazione finale</w:t>
      </w:r>
    </w:p>
    <w:p w:rsidR="00FF4C0F" w:rsidRPr="00FF4C0F" w:rsidRDefault="00FF4C0F" w:rsidP="00FF4C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Dichiarazione degli apprendimenti</w:t>
      </w:r>
    </w:p>
    <w:p w:rsidR="00FF4C0F" w:rsidRDefault="00FF4C0F" w:rsidP="00FF4C0F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FF4C0F" w:rsidRPr="00FF4C0F" w:rsidRDefault="00FF4C0F" w:rsidP="00FF4C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F4C0F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FF4C0F" w:rsidRPr="00FF4C0F" w:rsidRDefault="00FF4C0F" w:rsidP="00FF4C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Il Sistema di valutazione degli apprendimenti sarà orientato ad applicare parametri relativi a: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- definizione dei saperi (conoscenze, abilità, comportamenti, competenze) acquisiti in coerenza con gli obiettivi formativi;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- grado complessivo di professionalità acquisito rispetto agli standard previsti dal progetto formativo e rilevati in base all'analisi dell'attuale mercato del lavoro e delle sue prospettive future;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- individuazione della capacità di riproducibilità/trasferibilità delle competenze in situazioni diverse e/o in adeguamento alle evoluzioni tecnologiche, organizzative e di scenario prevedibili per il futuro;.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Il sistema prevede l'impiego di strumenti diversi di valutazione e auto-valutazione dell'apprendimento somministrati e compilati anche per via telematica. A seconda dell'UF, le prove saranno organizzate attraverso interviste individuali, prove scritte, test di verifica con domande aperte, test di verifica con domande chiuse a scelta multipla, esercitazioni pratiche, valutazione degli elaborati prodotti.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La valutazione finale sarà condotta sulla base dei risultati di due gruppi di prove: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1. prove scritte, condotte con l'ausilio di strumenti tradizionali e integrati, quali un elaborato scritto e/o test a risposta multipla (per la verifica di capacità di tipo conoscitivo/interpretativo),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2. prova pratica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FF4C0F" w:rsidRPr="00FF4C0F" w:rsidRDefault="00FF4C0F" w:rsidP="00FF4C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F4C0F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Fabbisogno Occupazionale</w:t>
      </w:r>
    </w:p>
    <w:p w:rsidR="00FF4C0F" w:rsidRPr="00FF4C0F" w:rsidRDefault="00FF4C0F" w:rsidP="00FF4C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I consumi alimentari insieme con i trend ed i modelli di produzione sono tra le cause principali di pressione sull'ambiente e sulla salute umana anche nel nostro territorio regionale.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 xml:space="preserve">Sostenibilità, cambiamento climatico, ecosistemi e biodiversità, risorse idriche, sicurezza alimentare e nutrizionale, diritto al cibo, e diete sono tematiche strettamente connesse tra loro come lo dimostrano gli Obiettivi di sviluppo sostenibile </w:t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lastRenderedPageBreak/>
        <w:t>dell'Agenda 2030 delle Nazioni Unite.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E' necessario garantire standard nutrizionali, salutistici, sociali, economici e ambientali in grado di rimettere al centro della cultura alimentare mediterranea la qualità e la sostenibilità del prodotto. Infatti, come dimostrato da numerosi studi scientifici, negli ultimi decenni si è registrato un aumento dell'insorgenza di patologie strettamente legate ad un regime dietetico caratterizzato dalla presenza di alimenti industriali 'inquinati' da composti chimici e metalli pesanti nocivi per la salute, da squilibri alimentari con conseguenze di sovrappeso e obesità, nonché da un importante impatto sulle risorse naturali e sugli aspetti socio-economici dei territori.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La qualità del cibo e la sostenibilità delle coltivazioni e dei sistemi di produzione sono argomenti strettamente collegati, visto che un alimento coltivato o prodotto in proprio o con metodi rispettosi della natura è sempre più salutare e nutriente. Per questo sia i metodi di produzione e coltivazione tradizionali, sia le ricette che fanno riferimento a quella stessa tradizione sono un patrimonio da riscoprire e conservare per tenere sempre in salute il nostro corpo e il nostro pianeta.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Può apparire paradossale, allora, che proprio in un momento storico in cui la tecnologia sembra aver accelerato i ritmi delle nostre vite sia necessario rivolgere lo sguardo indietro e rivalutare non solo le antiche ricette, ma anche riscoprire alimenti e ingredienti dimenticati, semi, farine, ortaggi, cereali e legumi i cui nomi oggi suonano esotici e che, invece, sono stati presenti quotidianamente sulle tavole dei nostri antenati.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La Puglia è una di quelle regioni italiane a cui guardare per cercare e trovare straordinari piatti vegetariani e vegani per tradizione tanto semplici quanto gustosi e salutari. Il territorio variegato che passa da spiagge e dune sabbiose fino a zone collinari ricche di vegetazione ha permesso la coltivazione, selezione e produzione di alimenti eccezionali sia dal punto di vista del gusto che delle caratteristiche nutritive e persino curative.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La diffusione recente di masserie e aziende agricole attente alla qualità e alla sostenibilità ambientale ha reso di nuovo disponibili sul mercato molti di questi eccezionali prodotti dell'antica collaborazione tra uomo e natura che è finalmente possibile tornare ad avere sulle nostre tavole.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La cucina tradizionale pugliese è una miniera d'oro per chi preferisce un'alimentazione vegetariana o vegana perché, in quanto cucina povera, sceglie ingredienti naturali e riesce ad esaltarne il sapore con accostamenti spesso sorprendenti e metodi di cottura perfezionati da generazioni di cuochi e cuoche.</w:t>
      </w:r>
      <w:r w:rsidRPr="00FF4C0F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F4C0F">
        <w:rPr>
          <w:rFonts w:ascii="Segoe UI" w:eastAsia="Times New Roman" w:hAnsi="Segoe UI" w:cs="Segoe UI"/>
          <w:color w:val="202020"/>
          <w:sz w:val="18"/>
          <w:lang w:eastAsia="it-IT"/>
        </w:rPr>
        <w:t>Il corso mira a fornire le competenze necessarie per creare menu appetibili ed insieme corretti dal punto di vista nutrizionale, coniugando gusto, salute e rispetto dell'ambiente, grazie anche all'impiego di prodotti del territorio.</w:t>
      </w:r>
    </w:p>
    <w:p w:rsidR="00FF4C0F" w:rsidRDefault="00FF4C0F"/>
    <w:sectPr w:rsidR="00FF4C0F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F4C0F"/>
    <w:rsid w:val="00DB2F24"/>
    <w:rsid w:val="00FE2D3D"/>
    <w:rsid w:val="00FF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FF4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4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6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9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36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946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25661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249665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52049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1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8305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09DAD-3E39-4219-8E88-74682E09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1231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2022-07-08T08:02:00Z</dcterms:created>
  <dcterms:modified xsi:type="dcterms:W3CDTF">2022-07-08T08:04:00Z</dcterms:modified>
</cp:coreProperties>
</file>