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B20F87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  <w:t>Sezione 3 - Corso di pianificazione e valorizzazione dell'attività agrituristica</w:t>
      </w:r>
    </w:p>
    <w:p w:rsidR="00B20F87" w:rsidRDefault="00B20F87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Durata: </w:t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 ore</w:t>
      </w:r>
    </w:p>
    <w:p w:rsidR="00B20F87" w:rsidRDefault="00B20F87" w:rsidP="00B20F8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aula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180</w:t>
      </w:r>
    </w:p>
    <w:p w:rsidR="00B20F87" w:rsidRDefault="00B20F87" w:rsidP="00B20F8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laboratorio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20</w:t>
      </w:r>
    </w:p>
    <w:p w:rsidR="00B20F87" w:rsidRDefault="00B20F87" w:rsidP="00B20F8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Tipologia laboratorio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Laboratorio di informatica</w:t>
      </w:r>
    </w:p>
    <w:p w:rsidR="00B20F87" w:rsidRDefault="00B20F87" w:rsidP="00B20F8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Figura di Riferimento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247 - responsabile della pianificazione e valorizzazione dell'attività agrituristica</w:t>
      </w:r>
    </w:p>
    <w:p w:rsidR="00B20F87" w:rsidRDefault="00B20F87" w:rsidP="00B20F8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Struttura del Percorso e Contenuti Formativi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Modulo 1 - Organizzazione dell'attività agrituristica - 70 ore (60 aula + 10 laboratorio)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'aspetti culturali, storici, architettonici e naturalistici del territorio, al fine di valorizzare le attività agrituristiche legate agli aspetti rurali locali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'metodologia per la ricerca di mercato e caratteristiche del target dei clienti, al fine di programmare un servizio in grado di rispondere ai gusti dei clienti e del mercato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'normativa sull'igiene alimentare per predisporre un piano di autocontrollo per la sicurezza igienico-sanitaria sugli alimenti e dei locali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'norme inerenti l'ospitalità, la somministrazione dei pasti e l'erogazione dei servizi didattici e culturali, al fine di offrire una buona accoglienza e permanenza degli ospiti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'nozioni circa le attività connesse a quella agricola previste dall'articolo numero 2135 del codice civile, finalizzato alla valorizzazione dei prodotti agricoli e dei servizi svolti (valorizzazione della multifunzionalità)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'nozioni informatiche, per la gestione, promozione e comunicazione tramite strumenti elettronici e telematici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'tecniche di gestione d'impresa, contabili, fiscali ed agevolazioni previste per il settore agrituristico, al fine di assicurare una corretta organizzazione dell'attività agrituristica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'tecniche di vendita diretta per dare maggior valore aggiunto alle produzioni agricole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Modulo 2 - Erogazione dei servizi - 70 ore (60 aula + 10 laboratorio)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'elementi di informatica per la comunicazione e diffusione di dati tramite strumenti informatici e telematici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'lingua straniera al fine di facilitare la comunicazione con gli ospiti stranieri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'normativa sull'igiene alimentare per gestire il piano di autocontrollo di sicurezza igienico sanitaria degli alimenti e dei locali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'normative di settore per la gestione corretta delle informazioni e per l'erogazione efficiente dei servizi agrituristici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'storia del territorio, delle tradizioni e della cultura rurale, per arricchire il soggiorno degli ospiti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'tecniche di comunicazione al fine di gestire efficacemente i rapporti interpersonali e della comunicazione con gli ospiti, visitatori, fornitori, clienti ecc.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lastRenderedPageBreak/>
        <w:t>'tecniche di gestione d'impresa, contabili, fiscali ed agevolazioni previste per il settore agrituristico, per garantire una corretta gestione dell'attività agrituristica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Modulo 3 - Valorizzazione dell'attività agrituristica - 60 ore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'modelli di marketing operativo e metodi di analisi della domanda di mercato per effettuare analisi di mercato e sviluppare strategie di marketing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'nozioni di comunicazione pubblicitaria (meccanismi di comunicazione pubblicitaria e promozionale) per realizzare un piano di comunicazione pubblicitaria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'nozioni relative alla valorizzazione dei prodotti agricoli, e dei servizi multifunzionali svolti dall'impresa agricola in funzione delle peculiarità del territorio, delle tradizioni e della cultura rurale, per integrare i servizi agrituristici con le specificità delle produzioni agricole, delle tradizioni, del territorio e della cultura rurale.</w:t>
      </w:r>
    </w:p>
    <w:p w:rsidR="00B20F87" w:rsidRDefault="00B20F87" w:rsidP="00B20F8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Attestazione finale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Dichiarazione degli apprendimenti</w:t>
      </w:r>
    </w:p>
    <w:p w:rsid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Modalità Valutazione Finale degli Apprendimenti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In esito alla formazione della Sezione 3 del Catalogo, che prevede il collegamento tra i singoli percorsi e le competenze standardizzate nel Repertorio delle Figure Professionali della Regione Puglia, l'attestazione finale sarà una DICHIARAZIONE DEGLI APPRENDIMENTI. Essa viene rilasciata dall'Organismo di Formazione e riporta le abilità e conoscenze acquisite attraverso la realizzazione del percorso formativo ed il superamento delle prove di verifica erogate dall'Organismo stesso.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La dichiarazione degli apprendimenti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Il processo di dichiarazione degli apprendimenti, richiede che i percorsi formativi prevedano i seguenti elementi: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- definizione di un dispositivo operativo di valutazione, ovvero le metodologie e modalità di valutazione per ciascuna Unità Formativa prevista nel percorso formativo;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- coerenza e la correttezza metodologica dello svolgimento delle prove intermedie previste;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- rilascio di eventuale 'dichiarazione degli apprendimenti' con l'indicazione delle Unità Formative frequentate con successo per l'acquisizione di specifiche singole conoscenze e capacità relative alle competenze tecnico professionali previste nella Figura Professionale di riferimento (individuate nelle singole Unità di Competenza/Area di Attività).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La progettazione di tale prove sarà articolata per le singole Unità formative identificate nel percorso.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Ciascuna Unità Formativa prevedrà quindi una prova di valutazione degli apprendimenti in termini di conoscenze e capacità (relative a competenze tecnico professionali).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La dichiarazione degli apprendimenti è un'attestazione rilasciata nel caso in cui avvenga il superamento delle prove di valutazione degli apprendimenti relative ad almeno una singola Unità Formativa prevista nel percorso.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Fabbisogno Occupazionale</w:t>
      </w:r>
    </w:p>
    <w:p w:rsidR="00B20F87" w:rsidRPr="00B20F87" w:rsidRDefault="00B20F87" w:rsidP="00B20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Esistono buone opportunità di occupazione. Il mercato è in continua crescita e la figura, per similitudine delle mansioni svolte, può avere sbocchi anche in altri settori, quali l'alberghiero e la ristorazione.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Nel periodo 2015-2019 per la classe professionale "Esercenti nelle attività ricettive" si prevede una variazione degli occupati pari ad un -3,9 %, un valore al di sotto della crescita media nel periodo (2,5%). La base occupazionale dovrebbe quindi diminuire di 1.525 unità.</w:t>
      </w:r>
      <w:r w:rsidRPr="00B20F87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B20F87">
        <w:rPr>
          <w:rFonts w:ascii="Segoe UI" w:eastAsia="Times New Roman" w:hAnsi="Segoe UI" w:cs="Segoe UI"/>
          <w:color w:val="202020"/>
          <w:sz w:val="21"/>
          <w:lang w:eastAsia="it-IT"/>
        </w:rPr>
        <w:t>La domanda totale di lavoro dovrebbe ammontare a 2.535 assunzioni, di cui 4.060 per sostituzione dei lavoratori in uscita e -1.525 per riduzione dello stock occupazionale. (ISFOL 2017)</w:t>
      </w:r>
    </w:p>
    <w:p w:rsidR="00B20F87" w:rsidRDefault="00B20F87"/>
    <w:sectPr w:rsidR="00B20F87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0F87"/>
    <w:rsid w:val="00983EBA"/>
    <w:rsid w:val="00B20F87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B20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3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0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5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4767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12726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92612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7965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89176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2022-07-13T14:47:00Z</dcterms:created>
  <dcterms:modified xsi:type="dcterms:W3CDTF">2022-07-13T14:48:00Z</dcterms:modified>
</cp:coreProperties>
</file>