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B421C3">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Addetto alla ristorazione</w:t>
      </w:r>
    </w:p>
    <w:p w:rsidR="00B421C3" w:rsidRDefault="00B421C3">
      <w:pPr>
        <w:rPr>
          <w:rFonts w:ascii="Segoe UI" w:hAnsi="Segoe UI" w:cs="Segoe UI"/>
          <w:b/>
          <w:bCs/>
          <w:color w:val="202020"/>
          <w:sz w:val="18"/>
          <w:szCs w:val="18"/>
          <w:shd w:val="clear" w:color="auto" w:fill="FFFFFF"/>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B421C3">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B421C3" w:rsidRDefault="00B421C3" w:rsidP="00B421C3">
      <w:pPr>
        <w:shd w:val="clear" w:color="auto" w:fill="FFFFFF"/>
        <w:spacing w:after="0" w:line="240" w:lineRule="auto"/>
        <w:jc w:val="right"/>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Ore in aula</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200</w:t>
      </w:r>
    </w:p>
    <w:p w:rsidR="00B421C3" w:rsidRDefault="00B421C3" w:rsidP="00B421C3">
      <w:pPr>
        <w:shd w:val="clear" w:color="auto" w:fill="FFFFFF"/>
        <w:spacing w:after="0" w:line="240" w:lineRule="auto"/>
        <w:jc w:val="right"/>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Ore in laboratorio</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0</w:t>
      </w:r>
    </w:p>
    <w:p w:rsid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Figura di Riferimento</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412 - operatore/operatrice per l'approvvigionamento della cucina, la conservazione e trattamento delle materie prime e la preparazione e distribuzione di pietanze e bevande</w:t>
      </w:r>
    </w:p>
    <w:p w:rsid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Struttura del Percorso e Contenuti Formativi</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Mod 1 approvvigionamento materie prime 70 ORE</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caratteristiche, provenienza, deperibilità e resa delle materie prime per operare scelte adeguate di utilizzo</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elementi di tecnica-commerciale di base per negoziare e gestire le relazioni commerciali con i fornitori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fabbisogni di breve periodo delle diverse materie prime per assicurare il rifornimento della dispensa</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normativa igienico-sanitaria e procedura di autocontrollo haccp e normativa in materia di sicurezza nei luoghi di lavoro</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nozioni di base di informatica e programmi dedicati e utilizzo dei comuni mezzi di comunicazione per la gestione degli ordini e dei fornitori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terminologia tecnica specifica del settore anche in lingua comunitaria</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Mod 2 conservazione e stoccaggio delle materie prime 70 ORE</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caratteristiche, procedure e tecniche di conservazione dei prodotti per ottimizzare il loro utilizzo e monitorare i tempi per il rifornimento della dispensa</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disposizioni a tutela della sicurezza nell'ambiente di lavoro per garantire la sicurezza propria e dei colleghi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norme igienico-sanitarie e di controllo qualità per la gestione, la conservazione e lo stoccaggio di materie prime, semilavorati e prodotti finiti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principi, scopi e applicazione del sistema haccp e delle norme relative</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sistemi di conservazione e stoccaggio delle materie prime alimentari, dei semilavorati e dei prodotti finiti per preservare le caratteristiche e la qualità dei prodotti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Mod 3 cura degli ambienti delle attrezzature ed utensili 60 ORE</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caratteristiche dei diversi prodotti per la pulizia (detergenti, sgrassanti, igienizzanti,ecc.)</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caratteristiche e funzionalità delle attrezzature, macchinari ed utensili da cucina per eseguire le operazioni di pulizia in sicurezza e senza produrre danni</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normativa igienico-sanitaria e procedura di autocontrollo haccp e normativa in materia di sicurezza nei luoghi di lavoro</w:t>
      </w:r>
      <w:r w:rsidRPr="00B421C3">
        <w:rPr>
          <w:rFonts w:ascii="Segoe UI" w:eastAsia="Times New Roman" w:hAnsi="Segoe UI" w:cs="Segoe UI"/>
          <w:color w:val="202020"/>
          <w:sz w:val="18"/>
          <w:szCs w:val="18"/>
          <w:bdr w:val="dashed" w:sz="4" w:space="0" w:color="DFDFDF" w:frame="1"/>
          <w:shd w:val="clear" w:color="auto" w:fill="FFFFFF"/>
          <w:lang w:eastAsia="it-IT"/>
        </w:rPr>
        <w:br/>
      </w:r>
      <w:r w:rsidRPr="00B421C3">
        <w:rPr>
          <w:rFonts w:ascii="Segoe UI" w:eastAsia="Times New Roman" w:hAnsi="Segoe UI" w:cs="Segoe UI"/>
          <w:color w:val="202020"/>
          <w:sz w:val="18"/>
          <w:lang w:eastAsia="it-IT"/>
        </w:rPr>
        <w:t>procedure e tecniche di monitoraggio e di individuazione e valutazione del malfunzionamento</w:t>
      </w:r>
    </w:p>
    <w:p w:rsid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Attestazione finale</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Dichiarazione degli apprendimenti</w:t>
      </w:r>
    </w:p>
    <w:p w:rsid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Modalità Valutazione Finale degli Apprendimenti</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La procedura di valutazione vedrà la somministrazione di test e prove per verificare il livello delle effettive capacità e conoscenze acquisite.</w:t>
      </w:r>
    </w:p>
    <w:p w:rsid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62626"/>
          <w:sz w:val="18"/>
          <w:szCs w:val="18"/>
          <w:lang w:eastAsia="it-IT"/>
        </w:rPr>
        <w:t>Fabbisogno Occupazionale</w:t>
      </w:r>
    </w:p>
    <w:p w:rsidR="00B421C3" w:rsidRPr="00B421C3" w:rsidRDefault="00B421C3" w:rsidP="00B421C3">
      <w:pPr>
        <w:shd w:val="clear" w:color="auto" w:fill="FFFFFF"/>
        <w:spacing w:after="0" w:line="240" w:lineRule="auto"/>
        <w:rPr>
          <w:rFonts w:ascii="Segoe UI" w:eastAsia="Times New Roman" w:hAnsi="Segoe UI" w:cs="Segoe UI"/>
          <w:color w:val="262626"/>
          <w:sz w:val="18"/>
          <w:szCs w:val="18"/>
          <w:lang w:eastAsia="it-IT"/>
        </w:rPr>
      </w:pPr>
      <w:r w:rsidRPr="00B421C3">
        <w:rPr>
          <w:rFonts w:ascii="Segoe UI" w:eastAsia="Times New Roman" w:hAnsi="Segoe UI" w:cs="Segoe UI"/>
          <w:color w:val="202020"/>
          <w:sz w:val="18"/>
          <w:lang w:eastAsia="it-IT"/>
        </w:rPr>
        <w:t xml:space="preserve">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w:t>
      </w:r>
      <w:r w:rsidRPr="00B421C3">
        <w:rPr>
          <w:rFonts w:ascii="Segoe UI" w:eastAsia="Times New Roman" w:hAnsi="Segoe UI" w:cs="Segoe UI"/>
          <w:color w:val="202020"/>
          <w:sz w:val="18"/>
          <w:lang w:eastAsia="it-IT"/>
        </w:rPr>
        <w:lastRenderedPageBreak/>
        <w:t>strumento essenziale per l'occupazione, capace di rispondere alle richieste del mercato del lavoro, capace di rafforzare le conoscenze e le competenze di coloro che si affacciano al mondo lavorativo.</w:t>
      </w:r>
    </w:p>
    <w:p w:rsidR="00B421C3" w:rsidRDefault="00B421C3"/>
    <w:sectPr w:rsidR="00B421C3"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421C3"/>
    <w:rsid w:val="009063B1"/>
    <w:rsid w:val="00B421C3"/>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B421C3"/>
  </w:style>
</w:styles>
</file>

<file path=word/webSettings.xml><?xml version="1.0" encoding="utf-8"?>
<w:webSettings xmlns:r="http://schemas.openxmlformats.org/officeDocument/2006/relationships" xmlns:w="http://schemas.openxmlformats.org/wordprocessingml/2006/main">
  <w:divs>
    <w:div w:id="120614331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82">
          <w:marLeft w:val="-100"/>
          <w:marRight w:val="-100"/>
          <w:marTop w:val="0"/>
          <w:marBottom w:val="0"/>
          <w:divBdr>
            <w:top w:val="none" w:sz="0" w:space="0" w:color="auto"/>
            <w:left w:val="none" w:sz="0" w:space="0" w:color="auto"/>
            <w:bottom w:val="none" w:sz="0" w:space="0" w:color="auto"/>
            <w:right w:val="none" w:sz="0" w:space="0" w:color="auto"/>
          </w:divBdr>
          <w:divsChild>
            <w:div w:id="661153793">
              <w:marLeft w:val="0"/>
              <w:marRight w:val="0"/>
              <w:marTop w:val="0"/>
              <w:marBottom w:val="0"/>
              <w:divBdr>
                <w:top w:val="none" w:sz="0" w:space="0" w:color="auto"/>
                <w:left w:val="none" w:sz="0" w:space="0" w:color="auto"/>
                <w:bottom w:val="none" w:sz="0" w:space="0" w:color="auto"/>
                <w:right w:val="none" w:sz="0" w:space="0" w:color="auto"/>
              </w:divBdr>
              <w:divsChild>
                <w:div w:id="527252802">
                  <w:marLeft w:val="0"/>
                  <w:marRight w:val="0"/>
                  <w:marTop w:val="0"/>
                  <w:marBottom w:val="0"/>
                  <w:divBdr>
                    <w:top w:val="none" w:sz="0" w:space="0" w:color="auto"/>
                    <w:left w:val="none" w:sz="0" w:space="0" w:color="auto"/>
                    <w:bottom w:val="none" w:sz="0" w:space="0" w:color="auto"/>
                    <w:right w:val="none" w:sz="0" w:space="0" w:color="auto"/>
                  </w:divBdr>
                  <w:divsChild>
                    <w:div w:id="2099446928">
                      <w:marLeft w:val="0"/>
                      <w:marRight w:val="0"/>
                      <w:marTop w:val="0"/>
                      <w:marBottom w:val="0"/>
                      <w:divBdr>
                        <w:top w:val="none" w:sz="0" w:space="0" w:color="auto"/>
                        <w:left w:val="none" w:sz="0" w:space="0" w:color="auto"/>
                        <w:bottom w:val="none" w:sz="0" w:space="0" w:color="auto"/>
                        <w:right w:val="none" w:sz="0" w:space="0" w:color="auto"/>
                      </w:divBdr>
                      <w:divsChild>
                        <w:div w:id="2103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844">
              <w:marLeft w:val="0"/>
              <w:marRight w:val="0"/>
              <w:marTop w:val="0"/>
              <w:marBottom w:val="0"/>
              <w:divBdr>
                <w:top w:val="none" w:sz="0" w:space="0" w:color="auto"/>
                <w:left w:val="none" w:sz="0" w:space="0" w:color="auto"/>
                <w:bottom w:val="none" w:sz="0" w:space="0" w:color="auto"/>
                <w:right w:val="none" w:sz="0" w:space="0" w:color="auto"/>
              </w:divBdr>
              <w:divsChild>
                <w:div w:id="737747007">
                  <w:marLeft w:val="0"/>
                  <w:marRight w:val="0"/>
                  <w:marTop w:val="0"/>
                  <w:marBottom w:val="0"/>
                  <w:divBdr>
                    <w:top w:val="none" w:sz="0" w:space="0" w:color="auto"/>
                    <w:left w:val="none" w:sz="0" w:space="0" w:color="auto"/>
                    <w:bottom w:val="none" w:sz="0" w:space="0" w:color="auto"/>
                    <w:right w:val="none" w:sz="0" w:space="0" w:color="auto"/>
                  </w:divBdr>
                  <w:divsChild>
                    <w:div w:id="892501442">
                      <w:marLeft w:val="0"/>
                      <w:marRight w:val="0"/>
                      <w:marTop w:val="0"/>
                      <w:marBottom w:val="0"/>
                      <w:divBdr>
                        <w:top w:val="none" w:sz="0" w:space="0" w:color="auto"/>
                        <w:left w:val="none" w:sz="0" w:space="0" w:color="auto"/>
                        <w:bottom w:val="none" w:sz="0" w:space="0" w:color="auto"/>
                        <w:right w:val="none" w:sz="0" w:space="0" w:color="auto"/>
                      </w:divBdr>
                      <w:divsChild>
                        <w:div w:id="317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8230">
              <w:marLeft w:val="0"/>
              <w:marRight w:val="0"/>
              <w:marTop w:val="0"/>
              <w:marBottom w:val="0"/>
              <w:divBdr>
                <w:top w:val="none" w:sz="0" w:space="0" w:color="auto"/>
                <w:left w:val="none" w:sz="0" w:space="0" w:color="auto"/>
                <w:bottom w:val="none" w:sz="0" w:space="0" w:color="auto"/>
                <w:right w:val="none" w:sz="0" w:space="0" w:color="auto"/>
              </w:divBdr>
              <w:divsChild>
                <w:div w:id="756637921">
                  <w:marLeft w:val="0"/>
                  <w:marRight w:val="0"/>
                  <w:marTop w:val="0"/>
                  <w:marBottom w:val="0"/>
                  <w:divBdr>
                    <w:top w:val="none" w:sz="0" w:space="0" w:color="auto"/>
                    <w:left w:val="none" w:sz="0" w:space="0" w:color="auto"/>
                    <w:bottom w:val="none" w:sz="0" w:space="0" w:color="auto"/>
                    <w:right w:val="none" w:sz="0" w:space="0" w:color="auto"/>
                  </w:divBdr>
                  <w:divsChild>
                    <w:div w:id="870268647">
                      <w:marLeft w:val="0"/>
                      <w:marRight w:val="0"/>
                      <w:marTop w:val="0"/>
                      <w:marBottom w:val="0"/>
                      <w:divBdr>
                        <w:top w:val="none" w:sz="0" w:space="0" w:color="auto"/>
                        <w:left w:val="none" w:sz="0" w:space="0" w:color="auto"/>
                        <w:bottom w:val="none" w:sz="0" w:space="0" w:color="auto"/>
                        <w:right w:val="none" w:sz="0" w:space="0" w:color="auto"/>
                      </w:divBdr>
                      <w:divsChild>
                        <w:div w:id="14363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9788">
              <w:marLeft w:val="0"/>
              <w:marRight w:val="0"/>
              <w:marTop w:val="0"/>
              <w:marBottom w:val="0"/>
              <w:divBdr>
                <w:top w:val="none" w:sz="0" w:space="0" w:color="auto"/>
                <w:left w:val="none" w:sz="0" w:space="0" w:color="auto"/>
                <w:bottom w:val="none" w:sz="0" w:space="0" w:color="auto"/>
                <w:right w:val="none" w:sz="0" w:space="0" w:color="auto"/>
              </w:divBdr>
              <w:divsChild>
                <w:div w:id="12141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32">
          <w:marLeft w:val="-100"/>
          <w:marRight w:val="-100"/>
          <w:marTop w:val="0"/>
          <w:marBottom w:val="0"/>
          <w:divBdr>
            <w:top w:val="none" w:sz="0" w:space="0" w:color="auto"/>
            <w:left w:val="none" w:sz="0" w:space="0" w:color="auto"/>
            <w:bottom w:val="none" w:sz="0" w:space="0" w:color="auto"/>
            <w:right w:val="none" w:sz="0" w:space="0" w:color="auto"/>
          </w:divBdr>
          <w:divsChild>
            <w:div w:id="441268679">
              <w:marLeft w:val="0"/>
              <w:marRight w:val="0"/>
              <w:marTop w:val="0"/>
              <w:marBottom w:val="0"/>
              <w:divBdr>
                <w:top w:val="none" w:sz="0" w:space="0" w:color="auto"/>
                <w:left w:val="none" w:sz="0" w:space="0" w:color="auto"/>
                <w:bottom w:val="none" w:sz="0" w:space="0" w:color="auto"/>
                <w:right w:val="none" w:sz="0" w:space="0" w:color="auto"/>
              </w:divBdr>
              <w:divsChild>
                <w:div w:id="1823081296">
                  <w:marLeft w:val="0"/>
                  <w:marRight w:val="0"/>
                  <w:marTop w:val="0"/>
                  <w:marBottom w:val="0"/>
                  <w:divBdr>
                    <w:top w:val="none" w:sz="0" w:space="0" w:color="auto"/>
                    <w:left w:val="none" w:sz="0" w:space="0" w:color="auto"/>
                    <w:bottom w:val="none" w:sz="0" w:space="0" w:color="auto"/>
                    <w:right w:val="none" w:sz="0" w:space="0" w:color="auto"/>
                  </w:divBdr>
                  <w:divsChild>
                    <w:div w:id="942230443">
                      <w:marLeft w:val="0"/>
                      <w:marRight w:val="0"/>
                      <w:marTop w:val="0"/>
                      <w:marBottom w:val="0"/>
                      <w:divBdr>
                        <w:top w:val="none" w:sz="0" w:space="0" w:color="auto"/>
                        <w:left w:val="none" w:sz="0" w:space="0" w:color="auto"/>
                        <w:bottom w:val="none" w:sz="0" w:space="0" w:color="auto"/>
                        <w:right w:val="none" w:sz="0" w:space="0" w:color="auto"/>
                      </w:divBdr>
                      <w:divsChild>
                        <w:div w:id="18900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9043">
          <w:marLeft w:val="-100"/>
          <w:marRight w:val="-100"/>
          <w:marTop w:val="0"/>
          <w:marBottom w:val="0"/>
          <w:divBdr>
            <w:top w:val="none" w:sz="0" w:space="0" w:color="auto"/>
            <w:left w:val="none" w:sz="0" w:space="0" w:color="auto"/>
            <w:bottom w:val="none" w:sz="0" w:space="0" w:color="auto"/>
            <w:right w:val="none" w:sz="0" w:space="0" w:color="auto"/>
          </w:divBdr>
          <w:divsChild>
            <w:div w:id="1734424269">
              <w:marLeft w:val="0"/>
              <w:marRight w:val="0"/>
              <w:marTop w:val="0"/>
              <w:marBottom w:val="0"/>
              <w:divBdr>
                <w:top w:val="none" w:sz="0" w:space="0" w:color="auto"/>
                <w:left w:val="none" w:sz="0" w:space="0" w:color="auto"/>
                <w:bottom w:val="none" w:sz="0" w:space="0" w:color="auto"/>
                <w:right w:val="none" w:sz="0" w:space="0" w:color="auto"/>
              </w:divBdr>
              <w:divsChild>
                <w:div w:id="444663287">
                  <w:marLeft w:val="0"/>
                  <w:marRight w:val="0"/>
                  <w:marTop w:val="0"/>
                  <w:marBottom w:val="0"/>
                  <w:divBdr>
                    <w:top w:val="none" w:sz="0" w:space="0" w:color="auto"/>
                    <w:left w:val="none" w:sz="0" w:space="0" w:color="auto"/>
                    <w:bottom w:val="none" w:sz="0" w:space="0" w:color="auto"/>
                    <w:right w:val="none" w:sz="0" w:space="0" w:color="auto"/>
                  </w:divBdr>
                  <w:divsChild>
                    <w:div w:id="312180322">
                      <w:marLeft w:val="0"/>
                      <w:marRight w:val="0"/>
                      <w:marTop w:val="0"/>
                      <w:marBottom w:val="0"/>
                      <w:divBdr>
                        <w:top w:val="none" w:sz="0" w:space="0" w:color="auto"/>
                        <w:left w:val="none" w:sz="0" w:space="0" w:color="auto"/>
                        <w:bottom w:val="none" w:sz="0" w:space="0" w:color="auto"/>
                        <w:right w:val="none" w:sz="0" w:space="0" w:color="auto"/>
                      </w:divBdr>
                      <w:divsChild>
                        <w:div w:id="18595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8085">
          <w:marLeft w:val="-100"/>
          <w:marRight w:val="-100"/>
          <w:marTop w:val="0"/>
          <w:marBottom w:val="0"/>
          <w:divBdr>
            <w:top w:val="none" w:sz="0" w:space="0" w:color="auto"/>
            <w:left w:val="none" w:sz="0" w:space="0" w:color="auto"/>
            <w:bottom w:val="none" w:sz="0" w:space="0" w:color="auto"/>
            <w:right w:val="none" w:sz="0" w:space="0" w:color="auto"/>
          </w:divBdr>
          <w:divsChild>
            <w:div w:id="656344004">
              <w:marLeft w:val="0"/>
              <w:marRight w:val="0"/>
              <w:marTop w:val="0"/>
              <w:marBottom w:val="0"/>
              <w:divBdr>
                <w:top w:val="none" w:sz="0" w:space="0" w:color="auto"/>
                <w:left w:val="none" w:sz="0" w:space="0" w:color="auto"/>
                <w:bottom w:val="none" w:sz="0" w:space="0" w:color="auto"/>
                <w:right w:val="none" w:sz="0" w:space="0" w:color="auto"/>
              </w:divBdr>
              <w:divsChild>
                <w:div w:id="1293248867">
                  <w:marLeft w:val="0"/>
                  <w:marRight w:val="0"/>
                  <w:marTop w:val="0"/>
                  <w:marBottom w:val="0"/>
                  <w:divBdr>
                    <w:top w:val="none" w:sz="0" w:space="0" w:color="auto"/>
                    <w:left w:val="none" w:sz="0" w:space="0" w:color="auto"/>
                    <w:bottom w:val="none" w:sz="0" w:space="0" w:color="auto"/>
                    <w:right w:val="none" w:sz="0" w:space="0" w:color="auto"/>
                  </w:divBdr>
                  <w:divsChild>
                    <w:div w:id="1323898350">
                      <w:marLeft w:val="0"/>
                      <w:marRight w:val="0"/>
                      <w:marTop w:val="0"/>
                      <w:marBottom w:val="0"/>
                      <w:divBdr>
                        <w:top w:val="none" w:sz="0" w:space="0" w:color="auto"/>
                        <w:left w:val="none" w:sz="0" w:space="0" w:color="auto"/>
                        <w:bottom w:val="none" w:sz="0" w:space="0" w:color="auto"/>
                        <w:right w:val="none" w:sz="0" w:space="0" w:color="auto"/>
                      </w:divBdr>
                      <w:divsChild>
                        <w:div w:id="859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3985">
          <w:marLeft w:val="-100"/>
          <w:marRight w:val="-100"/>
          <w:marTop w:val="0"/>
          <w:marBottom w:val="0"/>
          <w:divBdr>
            <w:top w:val="none" w:sz="0" w:space="0" w:color="auto"/>
            <w:left w:val="none" w:sz="0" w:space="0" w:color="auto"/>
            <w:bottom w:val="none" w:sz="0" w:space="0" w:color="auto"/>
            <w:right w:val="none" w:sz="0" w:space="0" w:color="auto"/>
          </w:divBdr>
          <w:divsChild>
            <w:div w:id="1246114337">
              <w:marLeft w:val="0"/>
              <w:marRight w:val="0"/>
              <w:marTop w:val="0"/>
              <w:marBottom w:val="0"/>
              <w:divBdr>
                <w:top w:val="none" w:sz="0" w:space="0" w:color="auto"/>
                <w:left w:val="none" w:sz="0" w:space="0" w:color="auto"/>
                <w:bottom w:val="none" w:sz="0" w:space="0" w:color="auto"/>
                <w:right w:val="none" w:sz="0" w:space="0" w:color="auto"/>
              </w:divBdr>
              <w:divsChild>
                <w:div w:id="1310597124">
                  <w:marLeft w:val="0"/>
                  <w:marRight w:val="0"/>
                  <w:marTop w:val="0"/>
                  <w:marBottom w:val="0"/>
                  <w:divBdr>
                    <w:top w:val="none" w:sz="0" w:space="0" w:color="auto"/>
                    <w:left w:val="none" w:sz="0" w:space="0" w:color="auto"/>
                    <w:bottom w:val="none" w:sz="0" w:space="0" w:color="auto"/>
                    <w:right w:val="none" w:sz="0" w:space="0" w:color="auto"/>
                  </w:divBdr>
                  <w:divsChild>
                    <w:div w:id="1071738526">
                      <w:marLeft w:val="0"/>
                      <w:marRight w:val="0"/>
                      <w:marTop w:val="0"/>
                      <w:marBottom w:val="0"/>
                      <w:divBdr>
                        <w:top w:val="none" w:sz="0" w:space="0" w:color="auto"/>
                        <w:left w:val="none" w:sz="0" w:space="0" w:color="auto"/>
                        <w:bottom w:val="none" w:sz="0" w:space="0" w:color="auto"/>
                        <w:right w:val="none" w:sz="0" w:space="0" w:color="auto"/>
                      </w:divBdr>
                      <w:divsChild>
                        <w:div w:id="2074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2731">
          <w:marLeft w:val="-100"/>
          <w:marRight w:val="-100"/>
          <w:marTop w:val="0"/>
          <w:marBottom w:val="0"/>
          <w:divBdr>
            <w:top w:val="none" w:sz="0" w:space="0" w:color="auto"/>
            <w:left w:val="none" w:sz="0" w:space="0" w:color="auto"/>
            <w:bottom w:val="none" w:sz="0" w:space="0" w:color="auto"/>
            <w:right w:val="none" w:sz="0" w:space="0" w:color="auto"/>
          </w:divBdr>
          <w:divsChild>
            <w:div w:id="1243491252">
              <w:marLeft w:val="0"/>
              <w:marRight w:val="0"/>
              <w:marTop w:val="0"/>
              <w:marBottom w:val="0"/>
              <w:divBdr>
                <w:top w:val="none" w:sz="0" w:space="0" w:color="auto"/>
                <w:left w:val="none" w:sz="0" w:space="0" w:color="auto"/>
                <w:bottom w:val="none" w:sz="0" w:space="0" w:color="auto"/>
                <w:right w:val="none" w:sz="0" w:space="0" w:color="auto"/>
              </w:divBdr>
              <w:divsChild>
                <w:div w:id="39792528">
                  <w:marLeft w:val="0"/>
                  <w:marRight w:val="0"/>
                  <w:marTop w:val="0"/>
                  <w:marBottom w:val="0"/>
                  <w:divBdr>
                    <w:top w:val="none" w:sz="0" w:space="0" w:color="auto"/>
                    <w:left w:val="none" w:sz="0" w:space="0" w:color="auto"/>
                    <w:bottom w:val="none" w:sz="0" w:space="0" w:color="auto"/>
                    <w:right w:val="none" w:sz="0" w:space="0" w:color="auto"/>
                  </w:divBdr>
                  <w:divsChild>
                    <w:div w:id="2138790958">
                      <w:marLeft w:val="0"/>
                      <w:marRight w:val="0"/>
                      <w:marTop w:val="0"/>
                      <w:marBottom w:val="0"/>
                      <w:divBdr>
                        <w:top w:val="none" w:sz="0" w:space="0" w:color="auto"/>
                        <w:left w:val="none" w:sz="0" w:space="0" w:color="auto"/>
                        <w:bottom w:val="none" w:sz="0" w:space="0" w:color="auto"/>
                        <w:right w:val="none" w:sz="0" w:space="0" w:color="auto"/>
                      </w:divBdr>
                      <w:divsChild>
                        <w:div w:id="2043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2022-07-07T15:16:00Z</dcterms:created>
  <dcterms:modified xsi:type="dcterms:W3CDTF">2022-07-07T15:19:00Z</dcterms:modified>
</cp:coreProperties>
</file>