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B421C3">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Addetto alla ristorazione</w:t>
      </w:r>
    </w:p>
    <w:p w:rsidR="00B421C3" w:rsidRDefault="00B421C3">
      <w:pPr>
        <w:rPr>
          <w:rFonts w:ascii="Segoe UI" w:hAnsi="Segoe UI" w:cs="Segoe UI"/>
          <w:b/>
          <w:bCs/>
          <w:color w:val="202020"/>
          <w:sz w:val="18"/>
          <w:szCs w:val="18"/>
          <w:shd w:val="clear" w:color="auto" w:fill="FFFFFF"/>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B421C3">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B421C3" w:rsidRDefault="00B421C3" w:rsidP="00B421C3">
      <w:pPr>
        <w:shd w:val="clear" w:color="auto" w:fill="FFFFFF"/>
        <w:spacing w:after="0" w:line="240" w:lineRule="auto"/>
        <w:jc w:val="right"/>
        <w:rPr>
          <w:rFonts w:ascii="Segoe UI" w:eastAsia="Times New Roman" w:hAnsi="Segoe UI" w:cs="Segoe UI"/>
          <w:color w:val="262626"/>
          <w:sz w:val="18"/>
          <w:szCs w:val="18"/>
          <w:lang w:eastAsia="it-IT"/>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62626"/>
          <w:sz w:val="18"/>
          <w:szCs w:val="18"/>
          <w:lang w:eastAsia="it-IT"/>
        </w:rPr>
        <w:t>Ore in aula</w:t>
      </w: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02020"/>
          <w:sz w:val="18"/>
          <w:lang w:eastAsia="it-IT"/>
        </w:rPr>
        <w:t>200</w:t>
      </w:r>
    </w:p>
    <w:p w:rsidR="00B421C3" w:rsidRDefault="00B421C3" w:rsidP="00B421C3">
      <w:pPr>
        <w:shd w:val="clear" w:color="auto" w:fill="FFFFFF"/>
        <w:spacing w:after="0" w:line="240" w:lineRule="auto"/>
        <w:jc w:val="right"/>
        <w:rPr>
          <w:rFonts w:ascii="Segoe UI" w:eastAsia="Times New Roman" w:hAnsi="Segoe UI" w:cs="Segoe UI"/>
          <w:color w:val="262626"/>
          <w:sz w:val="18"/>
          <w:szCs w:val="18"/>
          <w:lang w:eastAsia="it-IT"/>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62626"/>
          <w:sz w:val="18"/>
          <w:szCs w:val="18"/>
          <w:lang w:eastAsia="it-IT"/>
        </w:rPr>
        <w:t>Ore in laboratorio</w:t>
      </w: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02020"/>
          <w:sz w:val="18"/>
          <w:lang w:eastAsia="it-IT"/>
        </w:rPr>
        <w:t>0</w:t>
      </w:r>
    </w:p>
    <w:p w:rsid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62626"/>
          <w:sz w:val="18"/>
          <w:szCs w:val="18"/>
          <w:lang w:eastAsia="it-IT"/>
        </w:rPr>
        <w:t>Figura di Riferimento</w:t>
      </w: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02020"/>
          <w:sz w:val="18"/>
          <w:lang w:eastAsia="it-IT"/>
        </w:rPr>
        <w:t>412 - operatore/operatrice per l'approvvigionamento della cucina, la conservazione e trattamento delle materie prime e la preparazione e distribuzione di pietanze e bevande</w:t>
      </w:r>
    </w:p>
    <w:p w:rsid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62626"/>
          <w:sz w:val="18"/>
          <w:szCs w:val="18"/>
          <w:lang w:eastAsia="it-IT"/>
        </w:rPr>
        <w:t>Struttura del Percorso e Contenuti Formativi</w:t>
      </w: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02020"/>
          <w:sz w:val="18"/>
          <w:lang w:eastAsia="it-IT"/>
        </w:rPr>
        <w:t>Mod 1 approvvigionamento materie prime 70 ORE</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caratteristiche, provenienza, deperibilità e resa delle materie prime per operare scelte adeguate di utilizzo</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elementi di tecnica-commerciale di base per negoziare e gestire le relazioni commerciali con i fornitori</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fabbisogni di breve periodo delle diverse materie prime per assicurare il rifornimento della dispensa</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normativa igienico-sanitaria e procedura di autocontrollo haccp e normativa in materia di sicurezza nei luoghi di lavoro</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nozioni di base di informatica e programmi dedicati e utilizzo dei comuni mezzi di comunicazione per la gestione degli ordini e dei fornitori</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terminologia tecnica specifica del settore anche in lingua comunitaria</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Mod 2 conservazione e stoccaggio delle materie prime 70 ORE</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caratteristiche, procedure e tecniche di conservazione dei prodotti per ottimizzare il loro utilizzo e monitorare i tempi per il rifornimento della dispensa</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disposizioni a tutela della sicurezza nell'ambiente di lavoro per garantire la sicurezza propria e dei colleghi</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norme igienico-sanitarie e di controllo qualità per la gestione, la conservazione e lo stoccaggio di materie prime, semilavorati e prodotti finiti</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principi, scopi e applicazione del sistema haccp e delle norme relative</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sistemi di conservazione e stoccaggio delle materie prime alimentari, dei semilavorati e dei prodotti finiti per preservare le caratteristiche e la qualità dei prodotti</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Mod 3 cura degli ambienti delle attrezzature ed utensili 60 ORE</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caratteristiche dei diversi prodotti per la pulizia (detergenti, sgrassanti, igienizzanti,ecc.)</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caratteristiche e funzionalità delle attrezzature, macchinari ed utensili da cucina per eseguire le operazioni di pulizia in sicurezza e senza produrre danni</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normativa igienico-sanitaria e procedura di autocontrollo haccp e normativa in materia di sicurezza nei luoghi di lavoro</w:t>
      </w:r>
      <w:r w:rsidRPr="00B421C3">
        <w:rPr>
          <w:rFonts w:ascii="Segoe UI" w:eastAsia="Times New Roman" w:hAnsi="Segoe UI" w:cs="Segoe UI"/>
          <w:color w:val="202020"/>
          <w:sz w:val="18"/>
          <w:szCs w:val="18"/>
          <w:bdr w:val="dashed" w:sz="4" w:space="0" w:color="DFDFDF" w:frame="1"/>
          <w:shd w:val="clear" w:color="auto" w:fill="FFFFFF"/>
          <w:lang w:eastAsia="it-IT"/>
        </w:rPr>
        <w:br/>
      </w:r>
      <w:r w:rsidRPr="00B421C3">
        <w:rPr>
          <w:rFonts w:ascii="Segoe UI" w:eastAsia="Times New Roman" w:hAnsi="Segoe UI" w:cs="Segoe UI"/>
          <w:color w:val="202020"/>
          <w:sz w:val="18"/>
          <w:lang w:eastAsia="it-IT"/>
        </w:rPr>
        <w:t>procedure e tecniche di monitoraggio e di individuazione e valutazione del malfunzionamento</w:t>
      </w:r>
    </w:p>
    <w:p w:rsid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62626"/>
          <w:sz w:val="18"/>
          <w:szCs w:val="18"/>
          <w:lang w:eastAsia="it-IT"/>
        </w:rPr>
        <w:t>Attestazione finale</w:t>
      </w: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02020"/>
          <w:sz w:val="18"/>
          <w:lang w:eastAsia="it-IT"/>
        </w:rPr>
        <w:t>Dichiarazione degli apprendimenti</w:t>
      </w:r>
    </w:p>
    <w:p w:rsid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62626"/>
          <w:sz w:val="18"/>
          <w:szCs w:val="18"/>
          <w:lang w:eastAsia="it-IT"/>
        </w:rPr>
        <w:t>Modalità Valutazione Finale degli Apprendimenti</w:t>
      </w: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02020"/>
          <w:sz w:val="18"/>
          <w:lang w:eastAsia="it-IT"/>
        </w:rPr>
        <w:t>La procedura di valutazione vedrà la somministrazione di test e prove per verificare il livello delle effettive capacità e conoscenze acquisite.</w:t>
      </w:r>
    </w:p>
    <w:p w:rsid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62626"/>
          <w:sz w:val="18"/>
          <w:szCs w:val="18"/>
          <w:lang w:eastAsia="it-IT"/>
        </w:rPr>
        <w:t>Fabbisogno Occupazionale</w:t>
      </w:r>
    </w:p>
    <w:p w:rsidR="00B421C3" w:rsidRPr="00B421C3" w:rsidRDefault="00B421C3" w:rsidP="00B421C3">
      <w:pPr>
        <w:shd w:val="clear" w:color="auto" w:fill="FFFFFF"/>
        <w:spacing w:after="0" w:line="240" w:lineRule="auto"/>
        <w:rPr>
          <w:rFonts w:ascii="Segoe UI" w:eastAsia="Times New Roman" w:hAnsi="Segoe UI" w:cs="Segoe UI"/>
          <w:color w:val="262626"/>
          <w:sz w:val="18"/>
          <w:szCs w:val="18"/>
          <w:lang w:eastAsia="it-IT"/>
        </w:rPr>
      </w:pPr>
      <w:r w:rsidRPr="00B421C3">
        <w:rPr>
          <w:rFonts w:ascii="Segoe UI" w:eastAsia="Times New Roman" w:hAnsi="Segoe UI" w:cs="Segoe UI"/>
          <w:color w:val="202020"/>
          <w:sz w:val="18"/>
          <w:lang w:eastAsia="it-IT"/>
        </w:rPr>
        <w:t xml:space="preserve">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w:t>
      </w:r>
      <w:r w:rsidRPr="00B421C3">
        <w:rPr>
          <w:rFonts w:ascii="Segoe UI" w:eastAsia="Times New Roman" w:hAnsi="Segoe UI" w:cs="Segoe UI"/>
          <w:color w:val="202020"/>
          <w:sz w:val="18"/>
          <w:lang w:eastAsia="it-IT"/>
        </w:rPr>
        <w:lastRenderedPageBreak/>
        <w:t>strumento essenziale per l'occupazione, capace di rispondere alle richieste del mercato del lavoro, capace di rafforzare le conoscenze e le competenze di coloro che si affacciano al mondo lavorativo.</w:t>
      </w:r>
    </w:p>
    <w:p w:rsidR="00B421C3" w:rsidRDefault="00B421C3"/>
    <w:sectPr w:rsidR="00B421C3"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421C3"/>
    <w:rsid w:val="009063B1"/>
    <w:rsid w:val="00B421C3"/>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B421C3"/>
  </w:style>
</w:styles>
</file>

<file path=word/webSettings.xml><?xml version="1.0" encoding="utf-8"?>
<w:webSettings xmlns:r="http://schemas.openxmlformats.org/officeDocument/2006/relationships" xmlns:w="http://schemas.openxmlformats.org/wordprocessingml/2006/main">
  <w:divs>
    <w:div w:id="120614331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82">
          <w:marLeft w:val="-100"/>
          <w:marRight w:val="-100"/>
          <w:marTop w:val="0"/>
          <w:marBottom w:val="0"/>
          <w:divBdr>
            <w:top w:val="none" w:sz="0" w:space="0" w:color="auto"/>
            <w:left w:val="none" w:sz="0" w:space="0" w:color="auto"/>
            <w:bottom w:val="none" w:sz="0" w:space="0" w:color="auto"/>
            <w:right w:val="none" w:sz="0" w:space="0" w:color="auto"/>
          </w:divBdr>
          <w:divsChild>
            <w:div w:id="661153793">
              <w:marLeft w:val="0"/>
              <w:marRight w:val="0"/>
              <w:marTop w:val="0"/>
              <w:marBottom w:val="0"/>
              <w:divBdr>
                <w:top w:val="none" w:sz="0" w:space="0" w:color="auto"/>
                <w:left w:val="none" w:sz="0" w:space="0" w:color="auto"/>
                <w:bottom w:val="none" w:sz="0" w:space="0" w:color="auto"/>
                <w:right w:val="none" w:sz="0" w:space="0" w:color="auto"/>
              </w:divBdr>
              <w:divsChild>
                <w:div w:id="527252802">
                  <w:marLeft w:val="0"/>
                  <w:marRight w:val="0"/>
                  <w:marTop w:val="0"/>
                  <w:marBottom w:val="0"/>
                  <w:divBdr>
                    <w:top w:val="none" w:sz="0" w:space="0" w:color="auto"/>
                    <w:left w:val="none" w:sz="0" w:space="0" w:color="auto"/>
                    <w:bottom w:val="none" w:sz="0" w:space="0" w:color="auto"/>
                    <w:right w:val="none" w:sz="0" w:space="0" w:color="auto"/>
                  </w:divBdr>
                  <w:divsChild>
                    <w:div w:id="2099446928">
                      <w:marLeft w:val="0"/>
                      <w:marRight w:val="0"/>
                      <w:marTop w:val="0"/>
                      <w:marBottom w:val="0"/>
                      <w:divBdr>
                        <w:top w:val="none" w:sz="0" w:space="0" w:color="auto"/>
                        <w:left w:val="none" w:sz="0" w:space="0" w:color="auto"/>
                        <w:bottom w:val="none" w:sz="0" w:space="0" w:color="auto"/>
                        <w:right w:val="none" w:sz="0" w:space="0" w:color="auto"/>
                      </w:divBdr>
                      <w:divsChild>
                        <w:div w:id="21033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46844">
              <w:marLeft w:val="0"/>
              <w:marRight w:val="0"/>
              <w:marTop w:val="0"/>
              <w:marBottom w:val="0"/>
              <w:divBdr>
                <w:top w:val="none" w:sz="0" w:space="0" w:color="auto"/>
                <w:left w:val="none" w:sz="0" w:space="0" w:color="auto"/>
                <w:bottom w:val="none" w:sz="0" w:space="0" w:color="auto"/>
                <w:right w:val="none" w:sz="0" w:space="0" w:color="auto"/>
              </w:divBdr>
              <w:divsChild>
                <w:div w:id="737747007">
                  <w:marLeft w:val="0"/>
                  <w:marRight w:val="0"/>
                  <w:marTop w:val="0"/>
                  <w:marBottom w:val="0"/>
                  <w:divBdr>
                    <w:top w:val="none" w:sz="0" w:space="0" w:color="auto"/>
                    <w:left w:val="none" w:sz="0" w:space="0" w:color="auto"/>
                    <w:bottom w:val="none" w:sz="0" w:space="0" w:color="auto"/>
                    <w:right w:val="none" w:sz="0" w:space="0" w:color="auto"/>
                  </w:divBdr>
                  <w:divsChild>
                    <w:div w:id="892501442">
                      <w:marLeft w:val="0"/>
                      <w:marRight w:val="0"/>
                      <w:marTop w:val="0"/>
                      <w:marBottom w:val="0"/>
                      <w:divBdr>
                        <w:top w:val="none" w:sz="0" w:space="0" w:color="auto"/>
                        <w:left w:val="none" w:sz="0" w:space="0" w:color="auto"/>
                        <w:bottom w:val="none" w:sz="0" w:space="0" w:color="auto"/>
                        <w:right w:val="none" w:sz="0" w:space="0" w:color="auto"/>
                      </w:divBdr>
                      <w:divsChild>
                        <w:div w:id="3178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8230">
              <w:marLeft w:val="0"/>
              <w:marRight w:val="0"/>
              <w:marTop w:val="0"/>
              <w:marBottom w:val="0"/>
              <w:divBdr>
                <w:top w:val="none" w:sz="0" w:space="0" w:color="auto"/>
                <w:left w:val="none" w:sz="0" w:space="0" w:color="auto"/>
                <w:bottom w:val="none" w:sz="0" w:space="0" w:color="auto"/>
                <w:right w:val="none" w:sz="0" w:space="0" w:color="auto"/>
              </w:divBdr>
              <w:divsChild>
                <w:div w:id="756637921">
                  <w:marLeft w:val="0"/>
                  <w:marRight w:val="0"/>
                  <w:marTop w:val="0"/>
                  <w:marBottom w:val="0"/>
                  <w:divBdr>
                    <w:top w:val="none" w:sz="0" w:space="0" w:color="auto"/>
                    <w:left w:val="none" w:sz="0" w:space="0" w:color="auto"/>
                    <w:bottom w:val="none" w:sz="0" w:space="0" w:color="auto"/>
                    <w:right w:val="none" w:sz="0" w:space="0" w:color="auto"/>
                  </w:divBdr>
                  <w:divsChild>
                    <w:div w:id="870268647">
                      <w:marLeft w:val="0"/>
                      <w:marRight w:val="0"/>
                      <w:marTop w:val="0"/>
                      <w:marBottom w:val="0"/>
                      <w:divBdr>
                        <w:top w:val="none" w:sz="0" w:space="0" w:color="auto"/>
                        <w:left w:val="none" w:sz="0" w:space="0" w:color="auto"/>
                        <w:bottom w:val="none" w:sz="0" w:space="0" w:color="auto"/>
                        <w:right w:val="none" w:sz="0" w:space="0" w:color="auto"/>
                      </w:divBdr>
                      <w:divsChild>
                        <w:div w:id="14363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9788">
              <w:marLeft w:val="0"/>
              <w:marRight w:val="0"/>
              <w:marTop w:val="0"/>
              <w:marBottom w:val="0"/>
              <w:divBdr>
                <w:top w:val="none" w:sz="0" w:space="0" w:color="auto"/>
                <w:left w:val="none" w:sz="0" w:space="0" w:color="auto"/>
                <w:bottom w:val="none" w:sz="0" w:space="0" w:color="auto"/>
                <w:right w:val="none" w:sz="0" w:space="0" w:color="auto"/>
              </w:divBdr>
              <w:divsChild>
                <w:div w:id="12141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732">
          <w:marLeft w:val="-100"/>
          <w:marRight w:val="-100"/>
          <w:marTop w:val="0"/>
          <w:marBottom w:val="0"/>
          <w:divBdr>
            <w:top w:val="none" w:sz="0" w:space="0" w:color="auto"/>
            <w:left w:val="none" w:sz="0" w:space="0" w:color="auto"/>
            <w:bottom w:val="none" w:sz="0" w:space="0" w:color="auto"/>
            <w:right w:val="none" w:sz="0" w:space="0" w:color="auto"/>
          </w:divBdr>
          <w:divsChild>
            <w:div w:id="441268679">
              <w:marLeft w:val="0"/>
              <w:marRight w:val="0"/>
              <w:marTop w:val="0"/>
              <w:marBottom w:val="0"/>
              <w:divBdr>
                <w:top w:val="none" w:sz="0" w:space="0" w:color="auto"/>
                <w:left w:val="none" w:sz="0" w:space="0" w:color="auto"/>
                <w:bottom w:val="none" w:sz="0" w:space="0" w:color="auto"/>
                <w:right w:val="none" w:sz="0" w:space="0" w:color="auto"/>
              </w:divBdr>
              <w:divsChild>
                <w:div w:id="1823081296">
                  <w:marLeft w:val="0"/>
                  <w:marRight w:val="0"/>
                  <w:marTop w:val="0"/>
                  <w:marBottom w:val="0"/>
                  <w:divBdr>
                    <w:top w:val="none" w:sz="0" w:space="0" w:color="auto"/>
                    <w:left w:val="none" w:sz="0" w:space="0" w:color="auto"/>
                    <w:bottom w:val="none" w:sz="0" w:space="0" w:color="auto"/>
                    <w:right w:val="none" w:sz="0" w:space="0" w:color="auto"/>
                  </w:divBdr>
                  <w:divsChild>
                    <w:div w:id="942230443">
                      <w:marLeft w:val="0"/>
                      <w:marRight w:val="0"/>
                      <w:marTop w:val="0"/>
                      <w:marBottom w:val="0"/>
                      <w:divBdr>
                        <w:top w:val="none" w:sz="0" w:space="0" w:color="auto"/>
                        <w:left w:val="none" w:sz="0" w:space="0" w:color="auto"/>
                        <w:bottom w:val="none" w:sz="0" w:space="0" w:color="auto"/>
                        <w:right w:val="none" w:sz="0" w:space="0" w:color="auto"/>
                      </w:divBdr>
                      <w:divsChild>
                        <w:div w:id="1890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9043">
          <w:marLeft w:val="-100"/>
          <w:marRight w:val="-100"/>
          <w:marTop w:val="0"/>
          <w:marBottom w:val="0"/>
          <w:divBdr>
            <w:top w:val="none" w:sz="0" w:space="0" w:color="auto"/>
            <w:left w:val="none" w:sz="0" w:space="0" w:color="auto"/>
            <w:bottom w:val="none" w:sz="0" w:space="0" w:color="auto"/>
            <w:right w:val="none" w:sz="0" w:space="0" w:color="auto"/>
          </w:divBdr>
          <w:divsChild>
            <w:div w:id="1734424269">
              <w:marLeft w:val="0"/>
              <w:marRight w:val="0"/>
              <w:marTop w:val="0"/>
              <w:marBottom w:val="0"/>
              <w:divBdr>
                <w:top w:val="none" w:sz="0" w:space="0" w:color="auto"/>
                <w:left w:val="none" w:sz="0" w:space="0" w:color="auto"/>
                <w:bottom w:val="none" w:sz="0" w:space="0" w:color="auto"/>
                <w:right w:val="none" w:sz="0" w:space="0" w:color="auto"/>
              </w:divBdr>
              <w:divsChild>
                <w:div w:id="444663287">
                  <w:marLeft w:val="0"/>
                  <w:marRight w:val="0"/>
                  <w:marTop w:val="0"/>
                  <w:marBottom w:val="0"/>
                  <w:divBdr>
                    <w:top w:val="none" w:sz="0" w:space="0" w:color="auto"/>
                    <w:left w:val="none" w:sz="0" w:space="0" w:color="auto"/>
                    <w:bottom w:val="none" w:sz="0" w:space="0" w:color="auto"/>
                    <w:right w:val="none" w:sz="0" w:space="0" w:color="auto"/>
                  </w:divBdr>
                  <w:divsChild>
                    <w:div w:id="312180322">
                      <w:marLeft w:val="0"/>
                      <w:marRight w:val="0"/>
                      <w:marTop w:val="0"/>
                      <w:marBottom w:val="0"/>
                      <w:divBdr>
                        <w:top w:val="none" w:sz="0" w:space="0" w:color="auto"/>
                        <w:left w:val="none" w:sz="0" w:space="0" w:color="auto"/>
                        <w:bottom w:val="none" w:sz="0" w:space="0" w:color="auto"/>
                        <w:right w:val="none" w:sz="0" w:space="0" w:color="auto"/>
                      </w:divBdr>
                      <w:divsChild>
                        <w:div w:id="18595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8085">
          <w:marLeft w:val="-100"/>
          <w:marRight w:val="-100"/>
          <w:marTop w:val="0"/>
          <w:marBottom w:val="0"/>
          <w:divBdr>
            <w:top w:val="none" w:sz="0" w:space="0" w:color="auto"/>
            <w:left w:val="none" w:sz="0" w:space="0" w:color="auto"/>
            <w:bottom w:val="none" w:sz="0" w:space="0" w:color="auto"/>
            <w:right w:val="none" w:sz="0" w:space="0" w:color="auto"/>
          </w:divBdr>
          <w:divsChild>
            <w:div w:id="656344004">
              <w:marLeft w:val="0"/>
              <w:marRight w:val="0"/>
              <w:marTop w:val="0"/>
              <w:marBottom w:val="0"/>
              <w:divBdr>
                <w:top w:val="none" w:sz="0" w:space="0" w:color="auto"/>
                <w:left w:val="none" w:sz="0" w:space="0" w:color="auto"/>
                <w:bottom w:val="none" w:sz="0" w:space="0" w:color="auto"/>
                <w:right w:val="none" w:sz="0" w:space="0" w:color="auto"/>
              </w:divBdr>
              <w:divsChild>
                <w:div w:id="1293248867">
                  <w:marLeft w:val="0"/>
                  <w:marRight w:val="0"/>
                  <w:marTop w:val="0"/>
                  <w:marBottom w:val="0"/>
                  <w:divBdr>
                    <w:top w:val="none" w:sz="0" w:space="0" w:color="auto"/>
                    <w:left w:val="none" w:sz="0" w:space="0" w:color="auto"/>
                    <w:bottom w:val="none" w:sz="0" w:space="0" w:color="auto"/>
                    <w:right w:val="none" w:sz="0" w:space="0" w:color="auto"/>
                  </w:divBdr>
                  <w:divsChild>
                    <w:div w:id="1323898350">
                      <w:marLeft w:val="0"/>
                      <w:marRight w:val="0"/>
                      <w:marTop w:val="0"/>
                      <w:marBottom w:val="0"/>
                      <w:divBdr>
                        <w:top w:val="none" w:sz="0" w:space="0" w:color="auto"/>
                        <w:left w:val="none" w:sz="0" w:space="0" w:color="auto"/>
                        <w:bottom w:val="none" w:sz="0" w:space="0" w:color="auto"/>
                        <w:right w:val="none" w:sz="0" w:space="0" w:color="auto"/>
                      </w:divBdr>
                      <w:divsChild>
                        <w:div w:id="8593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3985">
          <w:marLeft w:val="-100"/>
          <w:marRight w:val="-100"/>
          <w:marTop w:val="0"/>
          <w:marBottom w:val="0"/>
          <w:divBdr>
            <w:top w:val="none" w:sz="0" w:space="0" w:color="auto"/>
            <w:left w:val="none" w:sz="0" w:space="0" w:color="auto"/>
            <w:bottom w:val="none" w:sz="0" w:space="0" w:color="auto"/>
            <w:right w:val="none" w:sz="0" w:space="0" w:color="auto"/>
          </w:divBdr>
          <w:divsChild>
            <w:div w:id="1246114337">
              <w:marLeft w:val="0"/>
              <w:marRight w:val="0"/>
              <w:marTop w:val="0"/>
              <w:marBottom w:val="0"/>
              <w:divBdr>
                <w:top w:val="none" w:sz="0" w:space="0" w:color="auto"/>
                <w:left w:val="none" w:sz="0" w:space="0" w:color="auto"/>
                <w:bottom w:val="none" w:sz="0" w:space="0" w:color="auto"/>
                <w:right w:val="none" w:sz="0" w:space="0" w:color="auto"/>
              </w:divBdr>
              <w:divsChild>
                <w:div w:id="1310597124">
                  <w:marLeft w:val="0"/>
                  <w:marRight w:val="0"/>
                  <w:marTop w:val="0"/>
                  <w:marBottom w:val="0"/>
                  <w:divBdr>
                    <w:top w:val="none" w:sz="0" w:space="0" w:color="auto"/>
                    <w:left w:val="none" w:sz="0" w:space="0" w:color="auto"/>
                    <w:bottom w:val="none" w:sz="0" w:space="0" w:color="auto"/>
                    <w:right w:val="none" w:sz="0" w:space="0" w:color="auto"/>
                  </w:divBdr>
                  <w:divsChild>
                    <w:div w:id="1071738526">
                      <w:marLeft w:val="0"/>
                      <w:marRight w:val="0"/>
                      <w:marTop w:val="0"/>
                      <w:marBottom w:val="0"/>
                      <w:divBdr>
                        <w:top w:val="none" w:sz="0" w:space="0" w:color="auto"/>
                        <w:left w:val="none" w:sz="0" w:space="0" w:color="auto"/>
                        <w:bottom w:val="none" w:sz="0" w:space="0" w:color="auto"/>
                        <w:right w:val="none" w:sz="0" w:space="0" w:color="auto"/>
                      </w:divBdr>
                      <w:divsChild>
                        <w:div w:id="20748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92731">
          <w:marLeft w:val="-100"/>
          <w:marRight w:val="-100"/>
          <w:marTop w:val="0"/>
          <w:marBottom w:val="0"/>
          <w:divBdr>
            <w:top w:val="none" w:sz="0" w:space="0" w:color="auto"/>
            <w:left w:val="none" w:sz="0" w:space="0" w:color="auto"/>
            <w:bottom w:val="none" w:sz="0" w:space="0" w:color="auto"/>
            <w:right w:val="none" w:sz="0" w:space="0" w:color="auto"/>
          </w:divBdr>
          <w:divsChild>
            <w:div w:id="1243491252">
              <w:marLeft w:val="0"/>
              <w:marRight w:val="0"/>
              <w:marTop w:val="0"/>
              <w:marBottom w:val="0"/>
              <w:divBdr>
                <w:top w:val="none" w:sz="0" w:space="0" w:color="auto"/>
                <w:left w:val="none" w:sz="0" w:space="0" w:color="auto"/>
                <w:bottom w:val="none" w:sz="0" w:space="0" w:color="auto"/>
                <w:right w:val="none" w:sz="0" w:space="0" w:color="auto"/>
              </w:divBdr>
              <w:divsChild>
                <w:div w:id="39792528">
                  <w:marLeft w:val="0"/>
                  <w:marRight w:val="0"/>
                  <w:marTop w:val="0"/>
                  <w:marBottom w:val="0"/>
                  <w:divBdr>
                    <w:top w:val="none" w:sz="0" w:space="0" w:color="auto"/>
                    <w:left w:val="none" w:sz="0" w:space="0" w:color="auto"/>
                    <w:bottom w:val="none" w:sz="0" w:space="0" w:color="auto"/>
                    <w:right w:val="none" w:sz="0" w:space="0" w:color="auto"/>
                  </w:divBdr>
                  <w:divsChild>
                    <w:div w:id="2138790958">
                      <w:marLeft w:val="0"/>
                      <w:marRight w:val="0"/>
                      <w:marTop w:val="0"/>
                      <w:marBottom w:val="0"/>
                      <w:divBdr>
                        <w:top w:val="none" w:sz="0" w:space="0" w:color="auto"/>
                        <w:left w:val="none" w:sz="0" w:space="0" w:color="auto"/>
                        <w:bottom w:val="none" w:sz="0" w:space="0" w:color="auto"/>
                        <w:right w:val="none" w:sz="0" w:space="0" w:color="auto"/>
                      </w:divBdr>
                      <w:divsChild>
                        <w:div w:id="2043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2022-07-07T15:16:00Z</dcterms:created>
  <dcterms:modified xsi:type="dcterms:W3CDTF">2022-07-07T15:19:00Z</dcterms:modified>
</cp:coreProperties>
</file>