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265F40">
      <w:pPr>
        <w:rPr>
          <w:rFonts w:ascii="Segoe UI" w:hAnsi="Segoe UI" w:cs="Segoe UI"/>
          <w:b/>
          <w:bCs/>
          <w:color w:val="202020"/>
          <w:sz w:val="21"/>
          <w:szCs w:val="21"/>
          <w:shd w:val="clear" w:color="auto" w:fill="FFFFFF"/>
        </w:rPr>
      </w:pPr>
      <w:r>
        <w:rPr>
          <w:rFonts w:ascii="Segoe UI" w:hAnsi="Segoe UI" w:cs="Segoe UI"/>
          <w:b/>
          <w:bCs/>
          <w:color w:val="202020"/>
          <w:sz w:val="21"/>
          <w:szCs w:val="21"/>
          <w:shd w:val="clear" w:color="auto" w:fill="FFFFFF"/>
        </w:rPr>
        <w:t>Sezione 3 - Tecnico Della Vendita</w:t>
      </w:r>
    </w:p>
    <w:p w:rsidR="00265F40" w:rsidRDefault="00265F40">
      <w:pPr>
        <w:rPr>
          <w:rFonts w:ascii="Segoe UI" w:hAnsi="Segoe UI" w:cs="Segoe UI"/>
          <w:b/>
          <w:bCs/>
          <w:color w:val="202020"/>
          <w:sz w:val="21"/>
          <w:szCs w:val="21"/>
          <w:shd w:val="clear" w:color="auto" w:fill="FFFFFF"/>
        </w:rPr>
      </w:pP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Pr>
          <w:rFonts w:ascii="Segoe UI" w:eastAsia="Times New Roman" w:hAnsi="Segoe UI" w:cs="Segoe UI"/>
          <w:color w:val="202020"/>
          <w:sz w:val="21"/>
          <w:lang w:eastAsia="it-IT"/>
        </w:rPr>
        <w:t xml:space="preserve">Durata: </w:t>
      </w:r>
      <w:r w:rsidRPr="00265F40">
        <w:rPr>
          <w:rFonts w:ascii="Segoe UI" w:eastAsia="Times New Roman" w:hAnsi="Segoe UI" w:cs="Segoe UI"/>
          <w:color w:val="202020"/>
          <w:sz w:val="21"/>
          <w:lang w:eastAsia="it-IT"/>
        </w:rPr>
        <w:t>200</w:t>
      </w:r>
      <w:r>
        <w:rPr>
          <w:rFonts w:ascii="Segoe UI" w:eastAsia="Times New Roman" w:hAnsi="Segoe UI" w:cs="Segoe UI"/>
          <w:color w:val="202020"/>
          <w:sz w:val="21"/>
          <w:lang w:eastAsia="it-IT"/>
        </w:rPr>
        <w:t xml:space="preserve"> ore</w:t>
      </w:r>
    </w:p>
    <w:p w:rsidR="00265F40" w:rsidRDefault="00265F40" w:rsidP="00265F40">
      <w:pPr>
        <w:shd w:val="clear" w:color="auto" w:fill="FFFFFF"/>
        <w:spacing w:after="0" w:line="240" w:lineRule="auto"/>
        <w:jc w:val="right"/>
        <w:rPr>
          <w:rFonts w:ascii="Segoe UI" w:eastAsia="Times New Roman" w:hAnsi="Segoe UI" w:cs="Segoe UI"/>
          <w:color w:val="262626"/>
          <w:sz w:val="21"/>
          <w:szCs w:val="21"/>
          <w:lang w:eastAsia="it-IT"/>
        </w:rPr>
      </w:pP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62626"/>
          <w:sz w:val="21"/>
          <w:szCs w:val="21"/>
          <w:lang w:eastAsia="it-IT"/>
        </w:rPr>
        <w:t>Ore in aula</w:t>
      </w: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02020"/>
          <w:sz w:val="21"/>
          <w:lang w:eastAsia="it-IT"/>
        </w:rPr>
        <w:t>200</w:t>
      </w:r>
    </w:p>
    <w:p w:rsidR="00265F40" w:rsidRDefault="00265F40" w:rsidP="00265F40">
      <w:pPr>
        <w:shd w:val="clear" w:color="auto" w:fill="FFFFFF"/>
        <w:spacing w:after="0" w:line="240" w:lineRule="auto"/>
        <w:jc w:val="right"/>
        <w:rPr>
          <w:rFonts w:ascii="Segoe UI" w:eastAsia="Times New Roman" w:hAnsi="Segoe UI" w:cs="Segoe UI"/>
          <w:color w:val="262626"/>
          <w:sz w:val="21"/>
          <w:szCs w:val="21"/>
          <w:lang w:eastAsia="it-IT"/>
        </w:rPr>
      </w:pP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62626"/>
          <w:sz w:val="21"/>
          <w:szCs w:val="21"/>
          <w:lang w:eastAsia="it-IT"/>
        </w:rPr>
        <w:t>Ore in laboratorio</w:t>
      </w: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02020"/>
          <w:sz w:val="21"/>
          <w:lang w:eastAsia="it-IT"/>
        </w:rPr>
        <w:t>0</w:t>
      </w:r>
    </w:p>
    <w:p w:rsid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62626"/>
          <w:sz w:val="21"/>
          <w:szCs w:val="21"/>
          <w:lang w:eastAsia="it-IT"/>
        </w:rPr>
        <w:t>Figura di Riferimento</w:t>
      </w: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02020"/>
          <w:sz w:val="21"/>
          <w:lang w:eastAsia="it-IT"/>
        </w:rPr>
        <w:t>380 - tecnico delle attività di vendita</w:t>
      </w:r>
    </w:p>
    <w:p w:rsidR="00265F40" w:rsidRDefault="00265F40" w:rsidP="00265F40">
      <w:pPr>
        <w:shd w:val="clear" w:color="auto" w:fill="FFFFFF"/>
        <w:spacing w:after="0" w:line="240" w:lineRule="auto"/>
        <w:jc w:val="right"/>
        <w:rPr>
          <w:rFonts w:ascii="Segoe UI" w:eastAsia="Times New Roman" w:hAnsi="Segoe UI" w:cs="Segoe UI"/>
          <w:color w:val="262626"/>
          <w:sz w:val="21"/>
          <w:szCs w:val="21"/>
          <w:lang w:eastAsia="it-IT"/>
        </w:rPr>
      </w:pP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62626"/>
          <w:sz w:val="21"/>
          <w:szCs w:val="21"/>
          <w:lang w:eastAsia="it-IT"/>
        </w:rPr>
        <w:t>Struttura del Percorso e Contenuti Formativi</w:t>
      </w: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02020"/>
          <w:sz w:val="21"/>
          <w:lang w:eastAsia="it-IT"/>
        </w:rPr>
        <w:t>MODULO 1 ' 70 ORE '</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caratteristiche, funzioni e standard qualitativi dei prodotti commercializzati</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elementi base di marketing operativo: attività promozionali e pubblicitarie</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elementi di diritto commerciale e di legislazione tributaria</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metodi e strumenti di pianificazione ed organizzazione del lavoro</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strutture organizzative, ruoli e processi dell'area commerciale delle aziende</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MODULO 2 ' 70 ORE 'pianificazione delle azioni di vendita</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tecniche di esposizione del prodotto (display) e di organizzazione della superficie di vendita (layout)</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tipologie, segmentazioni e dinamiche di mercato e dei canali di distribuzione del prodotto;</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MODULO 3 ' 60 ORE - gestione del contatto con il cliente</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modulistica aziendale e software applicativi in uso per la predisposizione dei documenti amministrativi e di reporting;</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tecniche di vendita, di comunicazione, di gestione dei colloqui e di argomentazione persuasiva;</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elementi di diritto commerciale e di legislazione tributaria per definire i termini contrattuali della vendita</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modelli di customer care and satisfaction e tecniche di fidelizzazione del cliente;</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metodi e strumenti di pianificazione ed organizzazione del lavoro;</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strutture organizzative, ruoli e processi dell'area commerciale delle aziende</w:t>
      </w:r>
    </w:p>
    <w:p w:rsidR="00265F40" w:rsidRDefault="00265F40" w:rsidP="00265F40">
      <w:pPr>
        <w:shd w:val="clear" w:color="auto" w:fill="FFFFFF"/>
        <w:spacing w:after="0" w:line="240" w:lineRule="auto"/>
        <w:jc w:val="right"/>
        <w:rPr>
          <w:rFonts w:ascii="Segoe UI" w:eastAsia="Times New Roman" w:hAnsi="Segoe UI" w:cs="Segoe UI"/>
          <w:color w:val="262626"/>
          <w:sz w:val="21"/>
          <w:szCs w:val="21"/>
          <w:lang w:eastAsia="it-IT"/>
        </w:rPr>
      </w:pP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62626"/>
          <w:sz w:val="21"/>
          <w:szCs w:val="21"/>
          <w:lang w:eastAsia="it-IT"/>
        </w:rPr>
        <w:t>Attestazione finale</w:t>
      </w: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02020"/>
          <w:sz w:val="21"/>
          <w:lang w:eastAsia="it-IT"/>
        </w:rPr>
        <w:t>Dichiarazione degli apprendimenti</w:t>
      </w:r>
    </w:p>
    <w:p w:rsidR="00265F40" w:rsidRDefault="00265F40" w:rsidP="00265F40">
      <w:pPr>
        <w:shd w:val="clear" w:color="auto" w:fill="FFFFFF"/>
        <w:spacing w:after="0" w:line="240" w:lineRule="auto"/>
        <w:jc w:val="right"/>
        <w:rPr>
          <w:rFonts w:ascii="Segoe UI" w:eastAsia="Times New Roman" w:hAnsi="Segoe UI" w:cs="Segoe UI"/>
          <w:color w:val="262626"/>
          <w:sz w:val="21"/>
          <w:szCs w:val="21"/>
          <w:lang w:eastAsia="it-IT"/>
        </w:rPr>
      </w:pP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62626"/>
          <w:sz w:val="21"/>
          <w:szCs w:val="21"/>
          <w:lang w:eastAsia="it-IT"/>
        </w:rPr>
        <w:t>Modalità Valutazione Finale degli Apprendimenti</w:t>
      </w: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02020"/>
          <w:sz w:val="21"/>
          <w:lang w:eastAsia="it-IT"/>
        </w:rPr>
        <w:t>In questo contesto si prenderà in considerazione la valutazione e misurazione delle conoscenze acquisite e della qualità della formazione erogata secondo la percezione del cliente/utente e riguarderà:</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 le aspettative e il gradimento rilevate durante e alla fine dell'intervento formativo</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 i contenuti di apprendimento (conoscenze, capacità e atteggiamenti professionali) rilevati durante e alla fine dell'intervento formativo;</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 i cambiamenti prodotti durante e alla fine dell'intervento e quali conoscenze sono state acquisite.</w:t>
      </w:r>
      <w:r w:rsidRPr="00265F40">
        <w:rPr>
          <w:rFonts w:ascii="Segoe UI" w:eastAsia="Times New Roman" w:hAnsi="Segoe UI" w:cs="Segoe UI"/>
          <w:color w:val="202020"/>
          <w:sz w:val="21"/>
          <w:szCs w:val="21"/>
          <w:bdr w:val="dashed" w:sz="6" w:space="0" w:color="DFDFDF" w:frame="1"/>
          <w:shd w:val="clear" w:color="auto" w:fill="FFFFFF"/>
          <w:lang w:eastAsia="it-IT"/>
        </w:rPr>
        <w:br/>
      </w:r>
      <w:r w:rsidRPr="00265F40">
        <w:rPr>
          <w:rFonts w:ascii="Segoe UI" w:eastAsia="Times New Roman" w:hAnsi="Segoe UI" w:cs="Segoe UI"/>
          <w:color w:val="202020"/>
          <w:sz w:val="21"/>
          <w:lang w:eastAsia="it-IT"/>
        </w:rPr>
        <w:t>La valutazione sarà effettuata direttamente dall'ente al fine di comprendere i cambiamenti a livello di acquisizione di conoscenze e competenze nuove.</w:t>
      </w:r>
    </w:p>
    <w:p w:rsidR="00265F40" w:rsidRDefault="00265F40" w:rsidP="00265F40">
      <w:pPr>
        <w:shd w:val="clear" w:color="auto" w:fill="FFFFFF"/>
        <w:spacing w:after="0" w:line="240" w:lineRule="auto"/>
        <w:jc w:val="right"/>
        <w:rPr>
          <w:rFonts w:ascii="Segoe UI" w:eastAsia="Times New Roman" w:hAnsi="Segoe UI" w:cs="Segoe UI"/>
          <w:color w:val="262626"/>
          <w:sz w:val="21"/>
          <w:szCs w:val="21"/>
          <w:lang w:eastAsia="it-IT"/>
        </w:rPr>
      </w:pP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62626"/>
          <w:sz w:val="21"/>
          <w:szCs w:val="21"/>
          <w:lang w:eastAsia="it-IT"/>
        </w:rPr>
        <w:t>Fabbisogno Occupazionale</w:t>
      </w:r>
    </w:p>
    <w:p w:rsidR="00265F40" w:rsidRPr="00265F40" w:rsidRDefault="00265F40" w:rsidP="00265F40">
      <w:pPr>
        <w:shd w:val="clear" w:color="auto" w:fill="FFFFFF"/>
        <w:spacing w:after="0" w:line="240" w:lineRule="auto"/>
        <w:rPr>
          <w:rFonts w:ascii="Segoe UI" w:eastAsia="Times New Roman" w:hAnsi="Segoe UI" w:cs="Segoe UI"/>
          <w:color w:val="262626"/>
          <w:sz w:val="21"/>
          <w:szCs w:val="21"/>
          <w:lang w:eastAsia="it-IT"/>
        </w:rPr>
      </w:pPr>
      <w:r w:rsidRPr="00265F40">
        <w:rPr>
          <w:rFonts w:ascii="Segoe UI" w:eastAsia="Times New Roman" w:hAnsi="Segoe UI" w:cs="Segoe UI"/>
          <w:color w:val="202020"/>
          <w:sz w:val="21"/>
          <w:lang w:eastAsia="it-IT"/>
        </w:rPr>
        <w:t xml:space="preserve">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w:t>
      </w:r>
      <w:r w:rsidRPr="00265F40">
        <w:rPr>
          <w:rFonts w:ascii="Segoe UI" w:eastAsia="Times New Roman" w:hAnsi="Segoe UI" w:cs="Segoe UI"/>
          <w:color w:val="202020"/>
          <w:sz w:val="21"/>
          <w:lang w:eastAsia="it-IT"/>
        </w:rPr>
        <w:lastRenderedPageBreak/>
        <w:t>figure professionali richieste. Diventa quindi sempre più importante disporre di strumenti previsionali che possano consentire di anticipare e interpretare le tendenze del 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265F40" w:rsidRDefault="00265F40"/>
    <w:sectPr w:rsidR="00265F40"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65F40"/>
    <w:rsid w:val="00265F40"/>
    <w:rsid w:val="009D6F3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265F40"/>
  </w:style>
</w:styles>
</file>

<file path=word/webSettings.xml><?xml version="1.0" encoding="utf-8"?>
<w:webSettings xmlns:r="http://schemas.openxmlformats.org/officeDocument/2006/relationships" xmlns:w="http://schemas.openxmlformats.org/wordprocessingml/2006/main">
  <w:divs>
    <w:div w:id="2014061781">
      <w:bodyDiv w:val="1"/>
      <w:marLeft w:val="0"/>
      <w:marRight w:val="0"/>
      <w:marTop w:val="0"/>
      <w:marBottom w:val="0"/>
      <w:divBdr>
        <w:top w:val="none" w:sz="0" w:space="0" w:color="auto"/>
        <w:left w:val="none" w:sz="0" w:space="0" w:color="auto"/>
        <w:bottom w:val="none" w:sz="0" w:space="0" w:color="auto"/>
        <w:right w:val="none" w:sz="0" w:space="0" w:color="auto"/>
      </w:divBdr>
      <w:divsChild>
        <w:div w:id="1532913315">
          <w:marLeft w:val="-120"/>
          <w:marRight w:val="-120"/>
          <w:marTop w:val="0"/>
          <w:marBottom w:val="0"/>
          <w:divBdr>
            <w:top w:val="none" w:sz="0" w:space="0" w:color="auto"/>
            <w:left w:val="none" w:sz="0" w:space="0" w:color="auto"/>
            <w:bottom w:val="none" w:sz="0" w:space="0" w:color="auto"/>
            <w:right w:val="none" w:sz="0" w:space="0" w:color="auto"/>
          </w:divBdr>
          <w:divsChild>
            <w:div w:id="396167290">
              <w:marLeft w:val="0"/>
              <w:marRight w:val="0"/>
              <w:marTop w:val="0"/>
              <w:marBottom w:val="0"/>
              <w:divBdr>
                <w:top w:val="none" w:sz="0" w:space="0" w:color="auto"/>
                <w:left w:val="none" w:sz="0" w:space="0" w:color="auto"/>
                <w:bottom w:val="none" w:sz="0" w:space="0" w:color="auto"/>
                <w:right w:val="none" w:sz="0" w:space="0" w:color="auto"/>
              </w:divBdr>
              <w:divsChild>
                <w:div w:id="1449740797">
                  <w:marLeft w:val="0"/>
                  <w:marRight w:val="0"/>
                  <w:marTop w:val="0"/>
                  <w:marBottom w:val="0"/>
                  <w:divBdr>
                    <w:top w:val="none" w:sz="0" w:space="0" w:color="auto"/>
                    <w:left w:val="none" w:sz="0" w:space="0" w:color="auto"/>
                    <w:bottom w:val="none" w:sz="0" w:space="0" w:color="auto"/>
                    <w:right w:val="none" w:sz="0" w:space="0" w:color="auto"/>
                  </w:divBdr>
                  <w:divsChild>
                    <w:div w:id="2130783771">
                      <w:marLeft w:val="0"/>
                      <w:marRight w:val="0"/>
                      <w:marTop w:val="0"/>
                      <w:marBottom w:val="0"/>
                      <w:divBdr>
                        <w:top w:val="none" w:sz="0" w:space="0" w:color="auto"/>
                        <w:left w:val="none" w:sz="0" w:space="0" w:color="auto"/>
                        <w:bottom w:val="none" w:sz="0" w:space="0" w:color="auto"/>
                        <w:right w:val="none" w:sz="0" w:space="0" w:color="auto"/>
                      </w:divBdr>
                      <w:divsChild>
                        <w:div w:id="1569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5594">
              <w:marLeft w:val="0"/>
              <w:marRight w:val="0"/>
              <w:marTop w:val="0"/>
              <w:marBottom w:val="0"/>
              <w:divBdr>
                <w:top w:val="none" w:sz="0" w:space="0" w:color="auto"/>
                <w:left w:val="none" w:sz="0" w:space="0" w:color="auto"/>
                <w:bottom w:val="none" w:sz="0" w:space="0" w:color="auto"/>
                <w:right w:val="none" w:sz="0" w:space="0" w:color="auto"/>
              </w:divBdr>
              <w:divsChild>
                <w:div w:id="2075001782">
                  <w:marLeft w:val="0"/>
                  <w:marRight w:val="0"/>
                  <w:marTop w:val="0"/>
                  <w:marBottom w:val="0"/>
                  <w:divBdr>
                    <w:top w:val="none" w:sz="0" w:space="0" w:color="auto"/>
                    <w:left w:val="none" w:sz="0" w:space="0" w:color="auto"/>
                    <w:bottom w:val="none" w:sz="0" w:space="0" w:color="auto"/>
                    <w:right w:val="none" w:sz="0" w:space="0" w:color="auto"/>
                  </w:divBdr>
                  <w:divsChild>
                    <w:div w:id="909848045">
                      <w:marLeft w:val="0"/>
                      <w:marRight w:val="0"/>
                      <w:marTop w:val="0"/>
                      <w:marBottom w:val="0"/>
                      <w:divBdr>
                        <w:top w:val="none" w:sz="0" w:space="0" w:color="auto"/>
                        <w:left w:val="none" w:sz="0" w:space="0" w:color="auto"/>
                        <w:bottom w:val="none" w:sz="0" w:space="0" w:color="auto"/>
                        <w:right w:val="none" w:sz="0" w:space="0" w:color="auto"/>
                      </w:divBdr>
                      <w:divsChild>
                        <w:div w:id="12623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12465">
              <w:marLeft w:val="0"/>
              <w:marRight w:val="0"/>
              <w:marTop w:val="0"/>
              <w:marBottom w:val="0"/>
              <w:divBdr>
                <w:top w:val="none" w:sz="0" w:space="0" w:color="auto"/>
                <w:left w:val="none" w:sz="0" w:space="0" w:color="auto"/>
                <w:bottom w:val="none" w:sz="0" w:space="0" w:color="auto"/>
                <w:right w:val="none" w:sz="0" w:space="0" w:color="auto"/>
              </w:divBdr>
              <w:divsChild>
                <w:div w:id="2045516551">
                  <w:marLeft w:val="0"/>
                  <w:marRight w:val="0"/>
                  <w:marTop w:val="0"/>
                  <w:marBottom w:val="0"/>
                  <w:divBdr>
                    <w:top w:val="none" w:sz="0" w:space="0" w:color="auto"/>
                    <w:left w:val="none" w:sz="0" w:space="0" w:color="auto"/>
                    <w:bottom w:val="none" w:sz="0" w:space="0" w:color="auto"/>
                    <w:right w:val="none" w:sz="0" w:space="0" w:color="auto"/>
                  </w:divBdr>
                  <w:divsChild>
                    <w:div w:id="983504397">
                      <w:marLeft w:val="0"/>
                      <w:marRight w:val="0"/>
                      <w:marTop w:val="0"/>
                      <w:marBottom w:val="0"/>
                      <w:divBdr>
                        <w:top w:val="none" w:sz="0" w:space="0" w:color="auto"/>
                        <w:left w:val="none" w:sz="0" w:space="0" w:color="auto"/>
                        <w:bottom w:val="none" w:sz="0" w:space="0" w:color="auto"/>
                        <w:right w:val="none" w:sz="0" w:space="0" w:color="auto"/>
                      </w:divBdr>
                      <w:divsChild>
                        <w:div w:id="15639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6868">
              <w:marLeft w:val="0"/>
              <w:marRight w:val="0"/>
              <w:marTop w:val="0"/>
              <w:marBottom w:val="0"/>
              <w:divBdr>
                <w:top w:val="none" w:sz="0" w:space="0" w:color="auto"/>
                <w:left w:val="none" w:sz="0" w:space="0" w:color="auto"/>
                <w:bottom w:val="none" w:sz="0" w:space="0" w:color="auto"/>
                <w:right w:val="none" w:sz="0" w:space="0" w:color="auto"/>
              </w:divBdr>
              <w:divsChild>
                <w:div w:id="19053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2491">
          <w:marLeft w:val="-120"/>
          <w:marRight w:val="-120"/>
          <w:marTop w:val="0"/>
          <w:marBottom w:val="0"/>
          <w:divBdr>
            <w:top w:val="none" w:sz="0" w:space="0" w:color="auto"/>
            <w:left w:val="none" w:sz="0" w:space="0" w:color="auto"/>
            <w:bottom w:val="none" w:sz="0" w:space="0" w:color="auto"/>
            <w:right w:val="none" w:sz="0" w:space="0" w:color="auto"/>
          </w:divBdr>
          <w:divsChild>
            <w:div w:id="1056587915">
              <w:marLeft w:val="0"/>
              <w:marRight w:val="0"/>
              <w:marTop w:val="0"/>
              <w:marBottom w:val="0"/>
              <w:divBdr>
                <w:top w:val="none" w:sz="0" w:space="0" w:color="auto"/>
                <w:left w:val="none" w:sz="0" w:space="0" w:color="auto"/>
                <w:bottom w:val="none" w:sz="0" w:space="0" w:color="auto"/>
                <w:right w:val="none" w:sz="0" w:space="0" w:color="auto"/>
              </w:divBdr>
              <w:divsChild>
                <w:div w:id="361056666">
                  <w:marLeft w:val="0"/>
                  <w:marRight w:val="0"/>
                  <w:marTop w:val="0"/>
                  <w:marBottom w:val="0"/>
                  <w:divBdr>
                    <w:top w:val="none" w:sz="0" w:space="0" w:color="auto"/>
                    <w:left w:val="none" w:sz="0" w:space="0" w:color="auto"/>
                    <w:bottom w:val="none" w:sz="0" w:space="0" w:color="auto"/>
                    <w:right w:val="none" w:sz="0" w:space="0" w:color="auto"/>
                  </w:divBdr>
                  <w:divsChild>
                    <w:div w:id="204485833">
                      <w:marLeft w:val="0"/>
                      <w:marRight w:val="0"/>
                      <w:marTop w:val="0"/>
                      <w:marBottom w:val="0"/>
                      <w:divBdr>
                        <w:top w:val="none" w:sz="0" w:space="0" w:color="auto"/>
                        <w:left w:val="none" w:sz="0" w:space="0" w:color="auto"/>
                        <w:bottom w:val="none" w:sz="0" w:space="0" w:color="auto"/>
                        <w:right w:val="none" w:sz="0" w:space="0" w:color="auto"/>
                      </w:divBdr>
                      <w:divsChild>
                        <w:div w:id="4732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20207">
          <w:marLeft w:val="-120"/>
          <w:marRight w:val="-120"/>
          <w:marTop w:val="0"/>
          <w:marBottom w:val="0"/>
          <w:divBdr>
            <w:top w:val="none" w:sz="0" w:space="0" w:color="auto"/>
            <w:left w:val="none" w:sz="0" w:space="0" w:color="auto"/>
            <w:bottom w:val="none" w:sz="0" w:space="0" w:color="auto"/>
            <w:right w:val="none" w:sz="0" w:space="0" w:color="auto"/>
          </w:divBdr>
          <w:divsChild>
            <w:div w:id="312221729">
              <w:marLeft w:val="0"/>
              <w:marRight w:val="0"/>
              <w:marTop w:val="0"/>
              <w:marBottom w:val="0"/>
              <w:divBdr>
                <w:top w:val="none" w:sz="0" w:space="0" w:color="auto"/>
                <w:left w:val="none" w:sz="0" w:space="0" w:color="auto"/>
                <w:bottom w:val="none" w:sz="0" w:space="0" w:color="auto"/>
                <w:right w:val="none" w:sz="0" w:space="0" w:color="auto"/>
              </w:divBdr>
              <w:divsChild>
                <w:div w:id="1635285244">
                  <w:marLeft w:val="0"/>
                  <w:marRight w:val="0"/>
                  <w:marTop w:val="0"/>
                  <w:marBottom w:val="0"/>
                  <w:divBdr>
                    <w:top w:val="none" w:sz="0" w:space="0" w:color="auto"/>
                    <w:left w:val="none" w:sz="0" w:space="0" w:color="auto"/>
                    <w:bottom w:val="none" w:sz="0" w:space="0" w:color="auto"/>
                    <w:right w:val="none" w:sz="0" w:space="0" w:color="auto"/>
                  </w:divBdr>
                  <w:divsChild>
                    <w:div w:id="2118789863">
                      <w:marLeft w:val="0"/>
                      <w:marRight w:val="0"/>
                      <w:marTop w:val="0"/>
                      <w:marBottom w:val="0"/>
                      <w:divBdr>
                        <w:top w:val="none" w:sz="0" w:space="0" w:color="auto"/>
                        <w:left w:val="none" w:sz="0" w:space="0" w:color="auto"/>
                        <w:bottom w:val="none" w:sz="0" w:space="0" w:color="auto"/>
                        <w:right w:val="none" w:sz="0" w:space="0" w:color="auto"/>
                      </w:divBdr>
                      <w:divsChild>
                        <w:div w:id="1449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18298">
          <w:marLeft w:val="-120"/>
          <w:marRight w:val="-120"/>
          <w:marTop w:val="0"/>
          <w:marBottom w:val="0"/>
          <w:divBdr>
            <w:top w:val="none" w:sz="0" w:space="0" w:color="auto"/>
            <w:left w:val="none" w:sz="0" w:space="0" w:color="auto"/>
            <w:bottom w:val="none" w:sz="0" w:space="0" w:color="auto"/>
            <w:right w:val="none" w:sz="0" w:space="0" w:color="auto"/>
          </w:divBdr>
          <w:divsChild>
            <w:div w:id="553925933">
              <w:marLeft w:val="0"/>
              <w:marRight w:val="0"/>
              <w:marTop w:val="0"/>
              <w:marBottom w:val="0"/>
              <w:divBdr>
                <w:top w:val="none" w:sz="0" w:space="0" w:color="auto"/>
                <w:left w:val="none" w:sz="0" w:space="0" w:color="auto"/>
                <w:bottom w:val="none" w:sz="0" w:space="0" w:color="auto"/>
                <w:right w:val="none" w:sz="0" w:space="0" w:color="auto"/>
              </w:divBdr>
              <w:divsChild>
                <w:div w:id="461117142">
                  <w:marLeft w:val="0"/>
                  <w:marRight w:val="0"/>
                  <w:marTop w:val="0"/>
                  <w:marBottom w:val="0"/>
                  <w:divBdr>
                    <w:top w:val="none" w:sz="0" w:space="0" w:color="auto"/>
                    <w:left w:val="none" w:sz="0" w:space="0" w:color="auto"/>
                    <w:bottom w:val="none" w:sz="0" w:space="0" w:color="auto"/>
                    <w:right w:val="none" w:sz="0" w:space="0" w:color="auto"/>
                  </w:divBdr>
                  <w:divsChild>
                    <w:div w:id="303317501">
                      <w:marLeft w:val="0"/>
                      <w:marRight w:val="0"/>
                      <w:marTop w:val="0"/>
                      <w:marBottom w:val="0"/>
                      <w:divBdr>
                        <w:top w:val="none" w:sz="0" w:space="0" w:color="auto"/>
                        <w:left w:val="none" w:sz="0" w:space="0" w:color="auto"/>
                        <w:bottom w:val="none" w:sz="0" w:space="0" w:color="auto"/>
                        <w:right w:val="none" w:sz="0" w:space="0" w:color="auto"/>
                      </w:divBdr>
                      <w:divsChild>
                        <w:div w:id="20241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94465">
          <w:marLeft w:val="-120"/>
          <w:marRight w:val="-120"/>
          <w:marTop w:val="0"/>
          <w:marBottom w:val="0"/>
          <w:divBdr>
            <w:top w:val="none" w:sz="0" w:space="0" w:color="auto"/>
            <w:left w:val="none" w:sz="0" w:space="0" w:color="auto"/>
            <w:bottom w:val="none" w:sz="0" w:space="0" w:color="auto"/>
            <w:right w:val="none" w:sz="0" w:space="0" w:color="auto"/>
          </w:divBdr>
          <w:divsChild>
            <w:div w:id="44069630">
              <w:marLeft w:val="0"/>
              <w:marRight w:val="0"/>
              <w:marTop w:val="0"/>
              <w:marBottom w:val="0"/>
              <w:divBdr>
                <w:top w:val="none" w:sz="0" w:space="0" w:color="auto"/>
                <w:left w:val="none" w:sz="0" w:space="0" w:color="auto"/>
                <w:bottom w:val="none" w:sz="0" w:space="0" w:color="auto"/>
                <w:right w:val="none" w:sz="0" w:space="0" w:color="auto"/>
              </w:divBdr>
              <w:divsChild>
                <w:div w:id="1809125414">
                  <w:marLeft w:val="0"/>
                  <w:marRight w:val="0"/>
                  <w:marTop w:val="0"/>
                  <w:marBottom w:val="0"/>
                  <w:divBdr>
                    <w:top w:val="none" w:sz="0" w:space="0" w:color="auto"/>
                    <w:left w:val="none" w:sz="0" w:space="0" w:color="auto"/>
                    <w:bottom w:val="none" w:sz="0" w:space="0" w:color="auto"/>
                    <w:right w:val="none" w:sz="0" w:space="0" w:color="auto"/>
                  </w:divBdr>
                  <w:divsChild>
                    <w:div w:id="1808088054">
                      <w:marLeft w:val="0"/>
                      <w:marRight w:val="0"/>
                      <w:marTop w:val="0"/>
                      <w:marBottom w:val="0"/>
                      <w:divBdr>
                        <w:top w:val="none" w:sz="0" w:space="0" w:color="auto"/>
                        <w:left w:val="none" w:sz="0" w:space="0" w:color="auto"/>
                        <w:bottom w:val="none" w:sz="0" w:space="0" w:color="auto"/>
                        <w:right w:val="none" w:sz="0" w:space="0" w:color="auto"/>
                      </w:divBdr>
                      <w:divsChild>
                        <w:div w:id="1500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5802">
          <w:marLeft w:val="-120"/>
          <w:marRight w:val="-120"/>
          <w:marTop w:val="0"/>
          <w:marBottom w:val="0"/>
          <w:divBdr>
            <w:top w:val="none" w:sz="0" w:space="0" w:color="auto"/>
            <w:left w:val="none" w:sz="0" w:space="0" w:color="auto"/>
            <w:bottom w:val="none" w:sz="0" w:space="0" w:color="auto"/>
            <w:right w:val="none" w:sz="0" w:space="0" w:color="auto"/>
          </w:divBdr>
          <w:divsChild>
            <w:div w:id="1416437172">
              <w:marLeft w:val="0"/>
              <w:marRight w:val="0"/>
              <w:marTop w:val="0"/>
              <w:marBottom w:val="0"/>
              <w:divBdr>
                <w:top w:val="none" w:sz="0" w:space="0" w:color="auto"/>
                <w:left w:val="none" w:sz="0" w:space="0" w:color="auto"/>
                <w:bottom w:val="none" w:sz="0" w:space="0" w:color="auto"/>
                <w:right w:val="none" w:sz="0" w:space="0" w:color="auto"/>
              </w:divBdr>
              <w:divsChild>
                <w:div w:id="475149321">
                  <w:marLeft w:val="0"/>
                  <w:marRight w:val="0"/>
                  <w:marTop w:val="0"/>
                  <w:marBottom w:val="0"/>
                  <w:divBdr>
                    <w:top w:val="none" w:sz="0" w:space="0" w:color="auto"/>
                    <w:left w:val="none" w:sz="0" w:space="0" w:color="auto"/>
                    <w:bottom w:val="none" w:sz="0" w:space="0" w:color="auto"/>
                    <w:right w:val="none" w:sz="0" w:space="0" w:color="auto"/>
                  </w:divBdr>
                  <w:divsChild>
                    <w:div w:id="307789733">
                      <w:marLeft w:val="0"/>
                      <w:marRight w:val="0"/>
                      <w:marTop w:val="0"/>
                      <w:marBottom w:val="0"/>
                      <w:divBdr>
                        <w:top w:val="none" w:sz="0" w:space="0" w:color="auto"/>
                        <w:left w:val="none" w:sz="0" w:space="0" w:color="auto"/>
                        <w:bottom w:val="none" w:sz="0" w:space="0" w:color="auto"/>
                        <w:right w:val="none" w:sz="0" w:space="0" w:color="auto"/>
                      </w:divBdr>
                      <w:divsChild>
                        <w:div w:id="11235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2022-07-13T14:33:00Z</dcterms:created>
  <dcterms:modified xsi:type="dcterms:W3CDTF">2022-07-13T14:35:00Z</dcterms:modified>
</cp:coreProperties>
</file>